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rPr>
          <w:rStyle w:val="None"/>
          <w:rFonts w:ascii="Georgia" w:cs="Georgia" w:hAnsi="Georgia" w:eastAsia="Georgia"/>
          <w:outline w:val="0"/>
          <w:color w:val="000000"/>
          <w:sz w:val="60"/>
          <w:szCs w:val="60"/>
          <w:u w:val="none" w:color="000000"/>
          <w14:textFill>
            <w14:solidFill>
              <w14:srgbClr w14:val="000000"/>
            </w14:solidFill>
          </w14:textFill>
        </w:rPr>
      </w:pPr>
      <w:r>
        <w:rPr>
          <w:rStyle w:val="None"/>
          <w:rFonts w:ascii="Georgia" w:hAnsi="Georgia"/>
          <w:b w:val="1"/>
          <w:bCs w:val="1"/>
          <w:outline w:val="0"/>
          <w:color w:val="000000"/>
          <w:sz w:val="60"/>
          <w:szCs w:val="60"/>
          <w:u w:val="single" w:color="000000"/>
          <w:rtl w:val="0"/>
          <w:lang w:val="en-US"/>
          <w14:textFill>
            <w14:solidFill>
              <w14:srgbClr w14:val="000000"/>
            </w14:solidFill>
          </w14:textFill>
        </w:rPr>
        <w:t xml:space="preserve">Victor Haskins &amp; SKEIN </w:t>
      </w:r>
      <w:r>
        <w:rPr>
          <w:rStyle w:val="None"/>
          <w:rFonts w:ascii="Georgia" w:hAnsi="Georgia"/>
          <w:sz w:val="58"/>
          <w:szCs w:val="58"/>
          <w:rtl w:val="0"/>
          <w:lang w:val="en-US"/>
        </w:rPr>
        <w:t>Technical/Hospitality Rider (full)</w:t>
      </w:r>
    </w:p>
    <w:p>
      <w:pPr>
        <w:pStyle w:val="Body A"/>
        <w:rPr>
          <w:rStyle w:val="None"/>
          <w:rFonts w:ascii="Georgia" w:cs="Georgia" w:hAnsi="Georgia" w:eastAsia="Georgia"/>
        </w:rPr>
      </w:pPr>
      <w:r>
        <w:rPr>
          <w:rStyle w:val="None A"/>
        </w:rPr>
        <w:drawing xmlns:a="http://schemas.openxmlformats.org/drawingml/2006/main">
          <wp:anchor distT="0" distB="0" distL="0" distR="0" simplePos="0" relativeHeight="251668480" behindDoc="0" locked="0" layoutInCell="1" allowOverlap="1">
            <wp:simplePos x="0" y="0"/>
            <wp:positionH relativeFrom="column">
              <wp:posOffset>0</wp:posOffset>
            </wp:positionH>
            <wp:positionV relativeFrom="line">
              <wp:posOffset>635</wp:posOffset>
            </wp:positionV>
            <wp:extent cx="5486400" cy="4389121"/>
            <wp:effectExtent l="0" t="0" r="0" b="0"/>
            <wp:wrapSquare wrapText="largest" distL="0" distR="0" distT="0" distB="0"/>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4">
                      <a:extLst/>
                    </a:blip>
                    <a:stretch>
                      <a:fillRect/>
                    </a:stretch>
                  </pic:blipFill>
                  <pic:spPr>
                    <a:xfrm>
                      <a:off x="0" y="0"/>
                      <a:ext cx="5486400" cy="4389121"/>
                    </a:xfrm>
                    <a:prstGeom prst="rect">
                      <a:avLst/>
                    </a:prstGeom>
                    <a:ln w="12700" cap="flat">
                      <a:noFill/>
                      <a:miter lim="400000"/>
                    </a:ln>
                    <a:effectLst/>
                  </pic:spPr>
                </pic:pic>
              </a:graphicData>
            </a:graphic>
          </wp:anchor>
        </w:drawing>
      </w:r>
    </w:p>
    <w:p>
      <w:pPr>
        <w:pStyle w:val="Body A"/>
        <w:rPr>
          <w:rStyle w:val="None"/>
          <w:rFonts w:ascii="Georgia" w:cs="Georgia" w:hAnsi="Georgia" w:eastAsia="Georgia"/>
        </w:rPr>
      </w:pPr>
    </w:p>
    <w:p>
      <w:pPr>
        <w:pStyle w:val="Body A"/>
        <w:rPr>
          <w:rStyle w:val="None"/>
          <w:rFonts w:ascii="Georgia" w:cs="Georgia" w:hAnsi="Georgia" w:eastAsia="Georgia"/>
        </w:rPr>
      </w:pPr>
      <w:r>
        <w:rPr>
          <w:rStyle w:val="None"/>
          <w:rFonts w:ascii="Georgia" w:hAnsi="Georgia"/>
          <w:rtl w:val="0"/>
          <w:lang w:val="en-US"/>
        </w:rPr>
        <w:t xml:space="preserve">Thank you for presenting </w:t>
      </w:r>
      <w:r>
        <w:rPr>
          <w:rStyle w:val="None"/>
          <w:rFonts w:ascii="Georgia" w:hAnsi="Georgia"/>
          <w:i w:val="1"/>
          <w:iCs w:val="1"/>
          <w:rtl w:val="0"/>
          <w:lang w:val="en-US"/>
        </w:rPr>
        <w:t>Victor Haskins &amp; SKEIN</w:t>
      </w:r>
      <w:r>
        <w:rPr>
          <w:rStyle w:val="None"/>
          <w:rFonts w:ascii="Georgia" w:hAnsi="Georgia"/>
          <w:rtl w:val="0"/>
          <w:lang w:val="en-US"/>
        </w:rPr>
        <w:t xml:space="preserve">.  We look forward to working with you.  We have established this technical rider to establish the requirements necessary to ensure the best possible show.  </w:t>
      </w:r>
      <w:r>
        <w:rPr>
          <w:rStyle w:val="None"/>
          <w:rFonts w:ascii="Georgia" w:hAnsi="Georgia"/>
          <w:i w:val="1"/>
          <w:iCs w:val="1"/>
          <w:rtl w:val="0"/>
          <w:lang w:val="en-US"/>
        </w:rPr>
        <w:t>Victor Haskins &amp; SKEIN</w:t>
      </w:r>
      <w:r>
        <w:rPr>
          <w:rStyle w:val="None"/>
          <w:rFonts w:ascii="Georgia" w:hAnsi="Georgia"/>
          <w:rtl w:val="0"/>
          <w:lang w:val="en-US"/>
        </w:rPr>
        <w:t xml:space="preserve"> performs in many different types of settings and can adapt if need be.  Victor Haskins will contact you approximately four (4) weeks prior to the performance to confirm the ensemble</w:t>
      </w:r>
      <w:r>
        <w:rPr>
          <w:rStyle w:val="None"/>
          <w:rFonts w:ascii="Georgia" w:hAnsi="Georgia" w:hint="default"/>
          <w:rtl w:val="0"/>
          <w:lang w:val="en-US"/>
        </w:rPr>
        <w:t>’</w:t>
      </w:r>
      <w:r>
        <w:rPr>
          <w:rStyle w:val="None"/>
          <w:rFonts w:ascii="Georgia" w:hAnsi="Georgia"/>
          <w:rtl w:val="0"/>
          <w:lang w:val="en-US"/>
        </w:rPr>
        <w:t xml:space="preserve">s arrival time and technical requirements including sound and lighting needs.  </w:t>
      </w:r>
    </w:p>
    <w:p>
      <w:pPr>
        <w:pStyle w:val="Body A"/>
        <w:rPr>
          <w:rStyle w:val="None"/>
          <w:rFonts w:ascii="Georgia" w:cs="Georgia" w:hAnsi="Georgia" w:eastAsia="Georgia"/>
        </w:rPr>
      </w:pPr>
    </w:p>
    <w:p>
      <w:pPr>
        <w:pStyle w:val="Body A"/>
        <w:rPr>
          <w:rStyle w:val="None"/>
          <w:rFonts w:ascii="Georgia" w:cs="Georgia" w:hAnsi="Georgia" w:eastAsia="Georgia"/>
        </w:rPr>
      </w:pPr>
      <w:r>
        <w:rPr>
          <w:rStyle w:val="None"/>
          <w:rFonts w:ascii="Georgia" w:hAnsi="Georgia"/>
          <w:rtl w:val="0"/>
          <w:lang w:val="en-US"/>
        </w:rPr>
        <w:t>Please always feel free to discuss limitations or specific needs pertaining to your venue.  For questions or concerns, please contact Victor Haskins by phone at (540) 376-9553 or by email at contact@victorhaskins.com</w:t>
      </w:r>
    </w:p>
    <w:p>
      <w:pPr>
        <w:pStyle w:val="Body A"/>
        <w:shd w:val="clear" w:color="auto" w:fill="ffffff"/>
        <w:spacing w:before="100" w:after="100"/>
        <w:rPr>
          <w:rStyle w:val="None"/>
          <w:rFonts w:ascii="Georgia" w:cs="Georgia" w:hAnsi="Georgia" w:eastAsia="Georgia"/>
          <w:sz w:val="36"/>
          <w:szCs w:val="36"/>
        </w:rPr>
      </w:pPr>
      <w:r>
        <w:rPr>
          <w:rStyle w:val="None"/>
          <w:rFonts w:ascii="Georgia" w:hAnsi="Georgia"/>
          <w:rtl w:val="0"/>
          <w:lang w:val="en-US"/>
        </w:rPr>
        <w:t xml:space="preserve">This technical rider is an integral part of the agreement and cannot be modified without the approval of the artist. </w:t>
      </w:r>
    </w:p>
    <w:p>
      <w:pPr>
        <w:pStyle w:val="Body A"/>
        <w:rPr>
          <w:rStyle w:val="None"/>
          <w:b w:val="1"/>
          <w:bCs w:val="1"/>
          <w:sz w:val="28"/>
          <w:szCs w:val="28"/>
          <w:lang w:val="de-DE"/>
        </w:rPr>
      </w:pPr>
    </w:p>
    <w:p>
      <w:pPr>
        <w:pStyle w:val="Body A"/>
        <w:rPr>
          <w:rStyle w:val="None"/>
          <w:b w:val="1"/>
          <w:bCs w:val="1"/>
          <w:sz w:val="28"/>
          <w:szCs w:val="28"/>
          <w:lang w:val="de-DE"/>
        </w:rPr>
      </w:pPr>
      <w:r>
        <w:rPr>
          <w:rStyle w:val="None"/>
          <w:b w:val="1"/>
          <w:bCs w:val="1"/>
          <w:sz w:val="28"/>
          <w:szCs w:val="28"/>
          <w:rtl w:val="0"/>
          <w:lang w:val="de-DE"/>
        </w:rPr>
        <w:t>ENSEMBLE PERSONNEL</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3 musicians (Victor Haskins, Tony Martucci-drums, Randall Pharr-bass)</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PARKING</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3 parking spaces near the performance venue must be reserved for 3 cars, 4 hours before the downbeat of the performance, and up to 2 hours after the conclusion of the performance</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BACKSTAGE REQUIREMENTS</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Three (3) secure dressing rooms.  In each room there should be</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a lighted mirror</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a wardrobe rack</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hangers</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chairs</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tables</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wastebasket</w:t>
      </w:r>
    </w:p>
    <w:p>
      <w:pPr>
        <w:pStyle w:val="List Paragraph"/>
        <w:numPr>
          <w:ilvl w:val="1"/>
          <w:numId w:val="2"/>
        </w:numPr>
        <w:bidi w:val="0"/>
        <w:ind w:right="0"/>
        <w:jc w:val="left"/>
        <w:rPr>
          <w:rFonts w:ascii="Georgia" w:hAnsi="Georgia"/>
          <w:rtl w:val="0"/>
          <w:lang w:val="en-US"/>
        </w:rPr>
      </w:pPr>
      <w:r>
        <w:rPr>
          <w:rStyle w:val="None A"/>
          <w:rFonts w:ascii="Georgia" w:hAnsi="Georgia"/>
          <w:rtl w:val="0"/>
          <w:lang w:val="en-US"/>
        </w:rPr>
        <w:t>a private bathroom for the Artist only.  The bathrooms should have hot and cold running water, adequately supplied fresh soap, clean towels, tissue and paper towels, ironing board, iron, and steamer.</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Dressing rooms should be clean, dry, heater or air conditioned as weather requires</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All dressing rooms are to be made available to Artist upon arrival and remain available for 1.5 hours after the end of the performance</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Presenter shall be solely responsible for security of items in the dressing area and shall keep all unauthorized persons from entering the dressing room area, particularly while the Artist is performing</w:t>
      </w:r>
    </w:p>
    <w:p>
      <w:pPr>
        <w:pStyle w:val="List Paragraph"/>
        <w:rPr>
          <w:rStyle w:val="None"/>
          <w:rFonts w:ascii="Georgia" w:cs="Georgia" w:hAnsi="Georgia" w:eastAsia="Georgia"/>
        </w:rPr>
      </w:pPr>
    </w:p>
    <w:p>
      <w:pPr>
        <w:pStyle w:val="Body A"/>
        <w:rPr>
          <w:rStyle w:val="None"/>
          <w:rFonts w:ascii="Georgia" w:cs="Georgia" w:hAnsi="Georgia" w:eastAsia="Georgia"/>
          <w:sz w:val="36"/>
          <w:szCs w:val="36"/>
        </w:rPr>
      </w:pPr>
      <w:r>
        <w:rPr>
          <w:rStyle w:val="None"/>
          <w:rFonts w:ascii="Georgia" w:hAnsi="Georgia"/>
          <w:sz w:val="36"/>
          <w:szCs w:val="36"/>
          <w:rtl w:val="0"/>
          <w:lang w:val="en-US"/>
        </w:rPr>
        <w:t>HOSPITALITY</w:t>
      </w:r>
    </w:p>
    <w:p>
      <w:pPr>
        <w:pStyle w:val="Body B"/>
        <w:rPr>
          <w:rStyle w:val="None"/>
          <w:rFonts w:ascii="Georgia" w:cs="Georgia" w:hAnsi="Georgia" w:eastAsia="Georgia"/>
          <w:b w:val="1"/>
          <w:bCs w:val="1"/>
          <w:outline w:val="0"/>
          <w:color w:val="000000"/>
          <w:sz w:val="28"/>
          <w:szCs w:val="28"/>
          <w:u w:color="000000"/>
          <w14:textFill>
            <w14:solidFill>
              <w14:srgbClr w14:val="000000"/>
            </w14:solidFill>
          </w14:textFill>
        </w:rPr>
      </w:pPr>
      <w:r>
        <w:rPr>
          <w:rStyle w:val="None"/>
          <w:rFonts w:ascii="Georgia" w:hAnsi="Georgia"/>
          <w:b w:val="1"/>
          <w:bCs w:val="1"/>
          <w:outline w:val="0"/>
          <w:color w:val="000000"/>
          <w:sz w:val="28"/>
          <w:szCs w:val="28"/>
          <w:u w:color="000000"/>
          <w:rtl w:val="0"/>
          <w:lang w:val="de-DE"/>
          <w14:textFill>
            <w14:solidFill>
              <w14:srgbClr w14:val="000000"/>
            </w14:solidFill>
          </w14:textFill>
        </w:rPr>
        <w:t>UPON ARRIVAL</w:t>
      </w:r>
    </w:p>
    <w:p>
      <w:pPr>
        <w:pStyle w:val="Body B"/>
        <w:numPr>
          <w:ilvl w:val="0"/>
          <w:numId w:val="4"/>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Chilled fresh fruit tray</w:t>
      </w:r>
    </w:p>
    <w:p>
      <w:pPr>
        <w:pStyle w:val="Body B"/>
        <w:numPr>
          <w:ilvl w:val="0"/>
          <w:numId w:val="4"/>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 xml:space="preserve">Chilled seltzer or mineral water (no flavorings) </w:t>
      </w:r>
    </w:p>
    <w:p>
      <w:pPr>
        <w:pStyle w:val="Body B"/>
        <w:numPr>
          <w:ilvl w:val="0"/>
          <w:numId w:val="4"/>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Freshly brewed coffee and tea (or freshly heated water and access to teabags and coffee)</w:t>
      </w:r>
    </w:p>
    <w:p>
      <w:pPr>
        <w:pStyle w:val="Body B"/>
        <w:numPr>
          <w:ilvl w:val="0"/>
          <w:numId w:val="4"/>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Assorted nuts and snack bars (Chewy brand, Larabar brand, Nutrigrain brand)</w:t>
      </w:r>
    </w:p>
    <w:p>
      <w:pPr>
        <w:pStyle w:val="Body B"/>
        <w:numPr>
          <w:ilvl w:val="0"/>
          <w:numId w:val="4"/>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 xml:space="preserve">6 bottles of cold water </w:t>
      </w:r>
    </w:p>
    <w:p>
      <w:pPr>
        <w:pStyle w:val="Body B"/>
        <w:rPr>
          <w:rStyle w:val="None"/>
          <w:rFonts w:ascii="Georgia" w:cs="Georgia" w:hAnsi="Georgia" w:eastAsia="Georgia"/>
          <w:b w:val="1"/>
          <w:bCs w:val="1"/>
          <w:outline w:val="0"/>
          <w:color w:val="000000"/>
          <w:sz w:val="28"/>
          <w:szCs w:val="28"/>
          <w:u w:color="000000"/>
          <w14:textFill>
            <w14:solidFill>
              <w14:srgbClr w14:val="000000"/>
            </w14:solidFill>
          </w14:textFill>
        </w:rPr>
      </w:pPr>
      <w:r>
        <w:rPr>
          <w:rStyle w:val="None"/>
          <w:rFonts w:ascii="Georgia" w:hAnsi="Georgia"/>
          <w:b w:val="1"/>
          <w:bCs w:val="1"/>
          <w:outline w:val="0"/>
          <w:color w:val="000000"/>
          <w:sz w:val="28"/>
          <w:szCs w:val="28"/>
          <w:u w:color="000000"/>
          <w:rtl w:val="0"/>
          <w:lang w:val="de-DE"/>
          <w14:textFill>
            <w14:solidFill>
              <w14:srgbClr w14:val="000000"/>
            </w14:solidFill>
          </w14:textFill>
        </w:rPr>
        <w:t>DINNER</w:t>
      </w:r>
    </w:p>
    <w:p>
      <w:pPr>
        <w:pStyle w:val="Body B"/>
        <w:numPr>
          <w:ilvl w:val="0"/>
          <w:numId w:val="6"/>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For evening performances, a hot dinner will be provided two hours before the event start time.</w:t>
      </w:r>
    </w:p>
    <w:p>
      <w:pPr>
        <w:pStyle w:val="Body B"/>
        <w:numPr>
          <w:ilvl w:val="1"/>
          <w:numId w:val="6"/>
        </w:numPr>
        <w:bidi w:val="0"/>
        <w:ind w:right="0"/>
        <w:jc w:val="left"/>
        <w:rPr>
          <w:rFonts w:ascii="Georgia" w:hAnsi="Georgia"/>
          <w:rtl w:val="0"/>
          <w:lang w:val="en-US"/>
        </w:rPr>
      </w:pPr>
      <w:r>
        <w:rPr>
          <w:rStyle w:val="None"/>
          <w:rFonts w:ascii="Georgia" w:hAnsi="Georgia"/>
          <w:b w:val="1"/>
          <w:bCs w:val="1"/>
          <w:outline w:val="0"/>
          <w:color w:val="000000"/>
          <w:u w:color="000000"/>
          <w:rtl w:val="0"/>
          <w:lang w:val="en-US"/>
          <w14:textFill>
            <w14:solidFill>
              <w14:srgbClr w14:val="000000"/>
            </w14:solidFill>
          </w14:textFill>
        </w:rPr>
        <w:t>The band enjoys trying local cuisine, so recommendations are welcome and encouraged (if you have a great local Indian, Jamaican, or BBQ restaurant, ordering from there is a good move)</w:t>
      </w:r>
    </w:p>
    <w:p>
      <w:pPr>
        <w:pStyle w:val="Body B"/>
        <w:numPr>
          <w:ilvl w:val="0"/>
          <w:numId w:val="6"/>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The meal may be catered.</w:t>
      </w:r>
    </w:p>
    <w:p>
      <w:pPr>
        <w:pStyle w:val="Body B"/>
        <w:numPr>
          <w:ilvl w:val="1"/>
          <w:numId w:val="6"/>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Please make to-go containers available.</w:t>
      </w:r>
    </w:p>
    <w:p>
      <w:pPr>
        <w:pStyle w:val="Body B"/>
        <w:numPr>
          <w:ilvl w:val="0"/>
          <w:numId w:val="6"/>
        </w:numPr>
        <w:bidi w:val="0"/>
        <w:ind w:right="0"/>
        <w:jc w:val="left"/>
        <w:rPr>
          <w:rtl w:val="0"/>
          <w:lang w:val="en-US"/>
        </w:rPr>
      </w:pPr>
      <w:r>
        <w:rPr>
          <w:rStyle w:val="None"/>
          <w:rFonts w:ascii="Georgia" w:hAnsi="Georgia"/>
          <w:b w:val="1"/>
          <w:bCs w:val="1"/>
          <w:outline w:val="0"/>
          <w:color w:val="000000"/>
          <w:u w:color="000000"/>
          <w:rtl w:val="0"/>
          <w:lang w:val="en-US"/>
          <w14:textFill>
            <w14:solidFill>
              <w14:srgbClr w14:val="000000"/>
            </w14:solidFill>
          </w14:textFill>
        </w:rPr>
        <w:t xml:space="preserve">Food allergies: </w:t>
      </w:r>
      <w:r>
        <w:rPr>
          <w:rStyle w:val="None"/>
          <w:rFonts w:ascii="Georgia" w:hAnsi="Georgia"/>
          <w:outline w:val="0"/>
          <w:color w:val="000000"/>
          <w:u w:color="000000"/>
          <w:rtl w:val="0"/>
          <w:lang w:val="en-US"/>
          <w14:textFill>
            <w14:solidFill>
              <w14:srgbClr w14:val="000000"/>
            </w14:solidFill>
          </w14:textFill>
        </w:rPr>
        <w:t>Please do not serve shellfish or other items potentially containing fish</w:t>
      </w:r>
    </w:p>
    <w:p>
      <w:pPr>
        <w:pStyle w:val="Body B"/>
        <w:numPr>
          <w:ilvl w:val="0"/>
          <w:numId w:val="8"/>
        </w:numPr>
        <w:bidi w:val="0"/>
        <w:ind w:right="0"/>
        <w:jc w:val="left"/>
        <w:rPr>
          <w:rFonts w:ascii="Georgia" w:hAnsi="Georgia"/>
          <w:rtl w:val="0"/>
          <w:lang w:val="en-US"/>
        </w:rPr>
      </w:pPr>
      <w:r>
        <w:rPr>
          <w:rStyle w:val="None"/>
          <w:rFonts w:ascii="Georgia" w:hAnsi="Georgia"/>
          <w:outline w:val="0"/>
          <w:color w:val="000000"/>
          <w:u w:color="000000"/>
          <w:rtl w:val="0"/>
          <w:lang w:val="en-US"/>
          <w14:textFill>
            <w14:solidFill>
              <w14:srgbClr w14:val="000000"/>
            </w14:solidFill>
          </w14:textFill>
        </w:rPr>
        <w:t xml:space="preserve">A food buyout of $120 in cash payable to Victor Haskins is also possible.  </w:t>
      </w:r>
    </w:p>
    <w:p>
      <w:pPr>
        <w:pStyle w:val="Body A"/>
        <w:rPr>
          <w:rStyle w:val="None"/>
          <w:rFonts w:ascii="Georgia" w:cs="Georgia" w:hAnsi="Georgia" w:eastAsia="Georgia"/>
          <w:sz w:val="36"/>
          <w:szCs w:val="36"/>
        </w:rPr>
      </w:pPr>
    </w:p>
    <w:p>
      <w:pPr>
        <w:pStyle w:val="Body A"/>
        <w:rPr>
          <w:rStyle w:val="None"/>
          <w:rFonts w:ascii="Georgia" w:cs="Georgia" w:hAnsi="Georgia" w:eastAsia="Georgia"/>
          <w:sz w:val="36"/>
          <w:szCs w:val="36"/>
        </w:rPr>
      </w:pPr>
      <w:r>
        <w:rPr>
          <w:rStyle w:val="None"/>
          <w:rFonts w:ascii="Georgia" w:hAnsi="Georgia"/>
          <w:sz w:val="36"/>
          <w:szCs w:val="36"/>
          <w:rtl w:val="0"/>
          <w:lang w:val="en-US"/>
        </w:rPr>
        <w:t>STAGE REQUIREMENTS</w:t>
      </w:r>
    </w:p>
    <w:p>
      <w:pPr>
        <w:pStyle w:val="Body A"/>
        <w:rPr>
          <w:rStyle w:val="None"/>
          <w:rFonts w:ascii="Georgia" w:cs="Georgia" w:hAnsi="Georgia" w:eastAsia="Georgia"/>
        </w:rPr>
      </w:pPr>
      <w:r>
        <w:rPr>
          <w:rStyle w:val="None"/>
          <w:rFonts w:ascii="Georgia" w:hAnsi="Georgia"/>
          <w:rtl w:val="0"/>
          <w:lang w:val="en-US"/>
        </w:rPr>
        <w:t>A minimum performance area of 12</w:t>
      </w:r>
      <w:r>
        <w:rPr>
          <w:rStyle w:val="None"/>
          <w:rFonts w:ascii="Georgia" w:hAnsi="Georgia" w:hint="default"/>
          <w:rtl w:val="0"/>
          <w:lang w:val="en-US"/>
        </w:rPr>
        <w:t xml:space="preserve">’ </w:t>
      </w:r>
      <w:r>
        <w:rPr>
          <w:rStyle w:val="None"/>
          <w:rFonts w:ascii="Georgia" w:hAnsi="Georgia"/>
          <w:rtl w:val="0"/>
          <w:lang w:val="en-US"/>
        </w:rPr>
        <w:t>wide x 12</w:t>
      </w:r>
      <w:r>
        <w:rPr>
          <w:rStyle w:val="None"/>
          <w:rFonts w:ascii="Georgia" w:hAnsi="Georgia" w:hint="default"/>
          <w:rtl w:val="0"/>
          <w:lang w:val="en-US"/>
        </w:rPr>
        <w:t xml:space="preserve">’ </w:t>
      </w:r>
      <w:r>
        <w:rPr>
          <w:rStyle w:val="None"/>
          <w:rFonts w:ascii="Georgia" w:hAnsi="Georgia"/>
          <w:rtl w:val="0"/>
          <w:lang w:val="en-US"/>
        </w:rPr>
        <w:t>deep is required.  Stage and wings should be clean and clear of debris before Artist</w:t>
      </w:r>
      <w:r>
        <w:rPr>
          <w:rStyle w:val="None"/>
          <w:rFonts w:ascii="Georgia" w:hAnsi="Georgia" w:hint="default"/>
          <w:rtl w:val="0"/>
          <w:lang w:val="en-US"/>
        </w:rPr>
        <w:t>’</w:t>
      </w:r>
      <w:r>
        <w:rPr>
          <w:rStyle w:val="None"/>
          <w:rFonts w:ascii="Georgia" w:hAnsi="Georgia"/>
          <w:rtl w:val="0"/>
          <w:lang w:val="en-US"/>
        </w:rPr>
        <w:t>s arrival.  If the performance area is smaller than the minimum requirements, please contact Victor Haskins (540)-376-9553.</w:t>
      </w:r>
    </w:p>
    <w:p>
      <w:pPr>
        <w:pStyle w:val="Body A"/>
        <w:rPr>
          <w:rStyle w:val="None"/>
          <w:rFonts w:ascii="Georgia" w:cs="Georgia" w:hAnsi="Georgia" w:eastAsia="Georgia"/>
        </w:rPr>
      </w:pPr>
    </w:p>
    <w:p>
      <w:pPr>
        <w:pStyle w:val="Body A"/>
        <w:rPr>
          <w:rStyle w:val="None"/>
          <w:rFonts w:ascii="Georgia" w:cs="Georgia" w:hAnsi="Georgia" w:eastAsia="Georgia"/>
          <w:sz w:val="36"/>
          <w:szCs w:val="36"/>
          <w:lang w:val="pt-PT"/>
        </w:rPr>
      </w:pPr>
      <w:r>
        <w:rPr>
          <w:rStyle w:val="None"/>
          <w:rFonts w:ascii="Georgia" w:hAnsi="Georgia"/>
          <w:sz w:val="36"/>
          <w:szCs w:val="36"/>
          <w:rtl w:val="0"/>
          <w:lang w:val="pt-PT"/>
        </w:rPr>
        <w:t>EQUIPMENT REQUIREMENTS</w:t>
      </w:r>
    </w:p>
    <w:p>
      <w:pPr>
        <w:pStyle w:val="Body A"/>
        <w:rPr>
          <w:rStyle w:val="None"/>
          <w:rFonts w:ascii="Georgia" w:cs="Georgia" w:hAnsi="Georgia" w:eastAsia="Georgia"/>
          <w:b w:val="1"/>
          <w:bCs w:val="1"/>
          <w:sz w:val="36"/>
          <w:szCs w:val="36"/>
        </w:rPr>
      </w:pPr>
      <w:r>
        <w:rPr>
          <w:rStyle w:val="None"/>
          <w:rFonts w:ascii="Georgia" w:hAnsi="Georgia"/>
          <w:b w:val="1"/>
          <w:bCs w:val="1"/>
          <w:sz w:val="28"/>
          <w:szCs w:val="28"/>
          <w:rtl w:val="0"/>
          <w:lang w:val="en-US"/>
        </w:rPr>
        <w:t>BASS</w:t>
        <w:tab/>
      </w:r>
    </w:p>
    <w:p>
      <w:pPr>
        <w:pStyle w:val="List Paragraph"/>
        <w:numPr>
          <w:ilvl w:val="0"/>
          <w:numId w:val="10"/>
        </w:numPr>
        <w:bidi w:val="0"/>
        <w:ind w:right="0"/>
        <w:jc w:val="left"/>
        <w:rPr>
          <w:rFonts w:ascii="Georgia" w:hAnsi="Georgia"/>
          <w:rtl w:val="0"/>
          <w:lang w:val="en-US"/>
        </w:rPr>
      </w:pPr>
      <w:r>
        <w:rPr>
          <w:rStyle w:val="None A"/>
          <w:rFonts w:ascii="Georgia" w:hAnsi="Georgia"/>
          <w:rtl w:val="0"/>
          <w:lang w:val="en-US"/>
        </w:rPr>
        <w:t>Direct Input (DI) (with 1/4</w:t>
      </w:r>
      <w:r>
        <w:rPr>
          <w:rStyle w:val="None A"/>
          <w:rFonts w:ascii="Georgia" w:hAnsi="Georgia" w:hint="default"/>
          <w:rtl w:val="0"/>
          <w:lang w:val="en-US"/>
        </w:rPr>
        <w:t xml:space="preserve">” </w:t>
      </w:r>
      <w:r>
        <w:rPr>
          <w:rStyle w:val="None A"/>
          <w:rFonts w:ascii="Georgia" w:hAnsi="Georgia"/>
          <w:rtl w:val="0"/>
          <w:lang w:val="en-US"/>
        </w:rPr>
        <w:t>and XLR connections available)</w:t>
      </w:r>
    </w:p>
    <w:p>
      <w:pPr>
        <w:pStyle w:val="List Paragraph"/>
        <w:numPr>
          <w:ilvl w:val="0"/>
          <w:numId w:val="10"/>
        </w:numPr>
        <w:bidi w:val="0"/>
        <w:ind w:right="0"/>
        <w:jc w:val="left"/>
        <w:rPr>
          <w:rFonts w:ascii="Georgia" w:hAnsi="Georgia"/>
          <w:rtl w:val="0"/>
          <w:lang w:val="en-US"/>
        </w:rPr>
      </w:pPr>
      <w:r>
        <w:rPr>
          <w:rStyle w:val="None A"/>
          <w:rFonts w:ascii="Georgia" w:hAnsi="Georgia"/>
          <w:rtl w:val="0"/>
          <w:lang w:val="en-US"/>
        </w:rPr>
        <w:t>Artist will provide own bass</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DRUMS</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Gretch USA Custom, Gretch New Classic, or Brooklyn Series drums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Remo Coated Ambassador Drum heads on all drums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drum rug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One (1) 18" or 20</w:t>
      </w:r>
      <w:r>
        <w:rPr>
          <w:rStyle w:val="None A"/>
          <w:rFonts w:ascii="Georgia" w:hAnsi="Georgia" w:hint="default"/>
          <w:rtl w:val="0"/>
          <w:lang w:val="en-US"/>
        </w:rPr>
        <w:t xml:space="preserve">” </w:t>
      </w:r>
      <w:r>
        <w:rPr>
          <w:rStyle w:val="None A"/>
          <w:rFonts w:ascii="Georgia" w:hAnsi="Georgia"/>
          <w:rtl w:val="0"/>
          <w:lang w:val="en-US"/>
        </w:rPr>
        <w:t xml:space="preserve">Bass Drum with coated single-ply heads on both sides (no hole in the front and no muffling)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14" Floor tom (with legs, not an arm)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12" mounted tom (with bass drum mount)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One (1) 5 1</w:t>
      </w:r>
      <w:r>
        <w:rPr>
          <w:rStyle w:val="None A"/>
          <w:rFonts w:ascii="Georgia" w:hAnsi="Georgia" w:hint="default"/>
          <w:rtl w:val="0"/>
          <w:lang w:val="en-US"/>
        </w:rPr>
        <w:t>⁄</w:t>
      </w:r>
      <w:r>
        <w:rPr>
          <w:rStyle w:val="None A"/>
          <w:rFonts w:ascii="Georgia" w:hAnsi="Georgia"/>
          <w:rtl w:val="0"/>
          <w:lang w:val="en-US"/>
        </w:rPr>
        <w:t>2</w:t>
      </w:r>
      <w:r>
        <w:rPr>
          <w:rStyle w:val="None A"/>
          <w:rFonts w:ascii="Georgia" w:hAnsi="Georgia" w:hint="default"/>
          <w:rtl w:val="0"/>
          <w:lang w:val="en-US"/>
        </w:rPr>
        <w:t>”</w:t>
      </w:r>
      <w:r>
        <w:rPr>
          <w:rStyle w:val="None A"/>
          <w:rFonts w:ascii="Georgia" w:hAnsi="Georgia"/>
          <w:rtl w:val="0"/>
          <w:lang w:val="en-US"/>
        </w:rPr>
        <w:t>x14"or 6 1</w:t>
      </w:r>
      <w:r>
        <w:rPr>
          <w:rStyle w:val="None A"/>
          <w:rFonts w:ascii="Georgia" w:hAnsi="Georgia" w:hint="default"/>
          <w:rtl w:val="0"/>
          <w:lang w:val="en-US"/>
        </w:rPr>
        <w:t>⁄</w:t>
      </w:r>
      <w:r>
        <w:rPr>
          <w:rStyle w:val="None A"/>
          <w:rFonts w:ascii="Georgia" w:hAnsi="Georgia"/>
          <w:rtl w:val="0"/>
          <w:lang w:val="en-US"/>
        </w:rPr>
        <w:t>2</w:t>
      </w:r>
      <w:r>
        <w:rPr>
          <w:rStyle w:val="None A"/>
          <w:rFonts w:ascii="Georgia" w:hAnsi="Georgia" w:hint="default"/>
          <w:rtl w:val="0"/>
          <w:lang w:val="en-US"/>
        </w:rPr>
        <w:t>”</w:t>
      </w:r>
      <w:r>
        <w:rPr>
          <w:rStyle w:val="None A"/>
          <w:rFonts w:ascii="Georgia" w:hAnsi="Georgia"/>
          <w:rtl w:val="0"/>
          <w:lang w:val="en-US"/>
        </w:rPr>
        <w:t>x14</w:t>
      </w:r>
      <w:r>
        <w:rPr>
          <w:rStyle w:val="None A"/>
          <w:rFonts w:ascii="Georgia" w:hAnsi="Georgia" w:hint="default"/>
          <w:rtl w:val="0"/>
          <w:lang w:val="en-US"/>
        </w:rPr>
        <w:t>”</w:t>
      </w:r>
      <w:r>
        <w:rPr>
          <w:rStyle w:val="None A"/>
          <w:rFonts w:ascii="Georgia" w:hAnsi="Georgia"/>
          <w:rtl w:val="0"/>
          <w:lang w:val="en-US"/>
        </w:rPr>
        <w:t xml:space="preserve">metal snare drum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adjustable snare stand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hi-hat stand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drum throne (preferably Roc </w:t>
      </w:r>
      <w:r>
        <w:rPr>
          <w:rStyle w:val="None A"/>
          <w:rFonts w:ascii="Georgia" w:hAnsi="Georgia" w:hint="default"/>
          <w:rtl w:val="0"/>
          <w:lang w:val="en-US"/>
        </w:rPr>
        <w:t>‘</w:t>
      </w:r>
      <w:r>
        <w:rPr>
          <w:rStyle w:val="None A"/>
          <w:rFonts w:ascii="Georgia" w:hAnsi="Georgia"/>
          <w:rtl w:val="0"/>
          <w:lang w:val="en-US"/>
        </w:rPr>
        <w:t>n</w:t>
      </w:r>
      <w:r>
        <w:rPr>
          <w:rStyle w:val="None A"/>
          <w:rFonts w:ascii="Georgia" w:hAnsi="Georgia" w:hint="default"/>
          <w:rtl w:val="0"/>
          <w:lang w:val="en-US"/>
        </w:rPr>
        <w:t xml:space="preserve">’ </w:t>
      </w:r>
      <w:r>
        <w:rPr>
          <w:rStyle w:val="None A"/>
          <w:rFonts w:ascii="Georgia" w:hAnsi="Georgia"/>
          <w:rtl w:val="0"/>
          <w:lang w:val="en-US"/>
        </w:rPr>
        <w:t xml:space="preserve">Soc or Porkpie, if available)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Three (3) single-braced or flat-base cymbal stands</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 xml:space="preserve">One (1) bass drum pedal (with chain drive) </w:t>
      </w:r>
    </w:p>
    <w:p>
      <w:pPr>
        <w:pStyle w:val="List Paragraph"/>
        <w:numPr>
          <w:ilvl w:val="0"/>
          <w:numId w:val="12"/>
        </w:numPr>
        <w:bidi w:val="0"/>
        <w:ind w:right="0"/>
        <w:jc w:val="left"/>
        <w:rPr>
          <w:rFonts w:ascii="Georgia" w:hAnsi="Georgia"/>
          <w:rtl w:val="0"/>
          <w:lang w:val="en-US"/>
        </w:rPr>
      </w:pPr>
      <w:r>
        <w:rPr>
          <w:rStyle w:val="None A"/>
          <w:rFonts w:ascii="Georgia" w:hAnsi="Georgia"/>
          <w:rtl w:val="0"/>
          <w:lang w:val="en-US"/>
        </w:rPr>
        <w:t>Drummer will provide sticks and cymbals.</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VICTOR</w:t>
        <w:tab/>
        <w:tab/>
      </w:r>
    </w:p>
    <w:p>
      <w:pPr>
        <w:pStyle w:val="List Paragraph"/>
        <w:numPr>
          <w:ilvl w:val="0"/>
          <w:numId w:val="14"/>
        </w:numPr>
        <w:bidi w:val="0"/>
        <w:ind w:right="0"/>
        <w:jc w:val="left"/>
        <w:rPr>
          <w:rFonts w:ascii="Georgia" w:hAnsi="Georgia"/>
          <w:rtl w:val="0"/>
          <w:lang w:val="en-US"/>
        </w:rPr>
      </w:pPr>
      <w:r>
        <w:rPr>
          <w:rStyle w:val="None A"/>
          <w:rFonts w:ascii="Georgia" w:hAnsi="Georgia"/>
          <w:rtl w:val="0"/>
          <w:lang w:val="en-US"/>
        </w:rPr>
        <w:t>Direct Input (DI) (1/4</w:t>
      </w:r>
      <w:r>
        <w:rPr>
          <w:rStyle w:val="None A"/>
          <w:rFonts w:ascii="Georgia" w:hAnsi="Georgia" w:hint="default"/>
          <w:rtl w:val="0"/>
          <w:lang w:val="en-US"/>
        </w:rPr>
        <w:t xml:space="preserve">” </w:t>
      </w:r>
      <w:r>
        <w:rPr>
          <w:rStyle w:val="None A"/>
          <w:rFonts w:ascii="Georgia" w:hAnsi="Georgia"/>
          <w:rtl w:val="0"/>
          <w:lang w:val="en-US"/>
        </w:rPr>
        <w:t>connection) with ground lift</w:t>
      </w:r>
    </w:p>
    <w:p>
      <w:pPr>
        <w:pStyle w:val="List Paragraph"/>
        <w:numPr>
          <w:ilvl w:val="0"/>
          <w:numId w:val="14"/>
        </w:numPr>
        <w:bidi w:val="0"/>
        <w:ind w:right="0"/>
        <w:jc w:val="left"/>
        <w:rPr>
          <w:rFonts w:ascii="Georgia" w:hAnsi="Georgia"/>
          <w:rtl w:val="0"/>
          <w:lang w:val="en-US"/>
        </w:rPr>
      </w:pPr>
      <w:r>
        <w:rPr>
          <w:rStyle w:val="None A"/>
          <w:rFonts w:ascii="Georgia" w:hAnsi="Georgia"/>
          <w:rtl w:val="0"/>
          <w:lang w:val="en-US"/>
        </w:rPr>
        <w:t>Artist will provide own instruments and mic for instruments</w:t>
      </w:r>
    </w:p>
    <w:p>
      <w:pPr>
        <w:pStyle w:val="List Paragraph"/>
        <w:ind w:left="1080" w:firstLine="0"/>
        <w:rPr>
          <w:rStyle w:val="None"/>
          <w:rFonts w:ascii="Georgia" w:cs="Georgia" w:hAnsi="Georgia" w:eastAsia="Georgia"/>
        </w:rPr>
      </w:pPr>
    </w:p>
    <w:p>
      <w:pPr>
        <w:pStyle w:val="Body A"/>
        <w:rPr>
          <w:rStyle w:val="None"/>
          <w:rFonts w:ascii="Georgia" w:cs="Georgia" w:hAnsi="Georgia" w:eastAsia="Georgia"/>
          <w:sz w:val="36"/>
          <w:szCs w:val="36"/>
        </w:rPr>
      </w:pPr>
      <w:r>
        <w:rPr>
          <w:rStyle w:val="None"/>
          <w:rFonts w:ascii="Georgia" w:hAnsi="Georgia"/>
          <w:sz w:val="36"/>
          <w:szCs w:val="36"/>
          <w:rtl w:val="0"/>
          <w:lang w:val="en-US"/>
        </w:rPr>
        <w:t>LIGHTING AND SOUND REQUIREMENTS</w:t>
      </w:r>
    </w:p>
    <w:p>
      <w:pPr>
        <w:pStyle w:val="Body A"/>
        <w:rPr>
          <w:rStyle w:val="None"/>
          <w:rFonts w:ascii="Georgia" w:cs="Georgia" w:hAnsi="Georgia" w:eastAsia="Georgia"/>
          <w:b w:val="1"/>
          <w:bCs w:val="1"/>
          <w:sz w:val="28"/>
          <w:szCs w:val="28"/>
          <w:lang w:val="de-DE"/>
        </w:rPr>
      </w:pPr>
      <w:r>
        <w:rPr>
          <w:rStyle w:val="None"/>
          <w:rFonts w:ascii="Georgia" w:hAnsi="Georgia"/>
          <w:b w:val="1"/>
          <w:bCs w:val="1"/>
          <w:sz w:val="28"/>
          <w:szCs w:val="28"/>
          <w:rtl w:val="0"/>
          <w:lang w:val="de-DE"/>
        </w:rPr>
        <w:t>PERSONNEL</w:t>
      </w:r>
    </w:p>
    <w:p>
      <w:pPr>
        <w:pStyle w:val="List Paragraph"/>
        <w:numPr>
          <w:ilvl w:val="0"/>
          <w:numId w:val="16"/>
        </w:numPr>
        <w:bidi w:val="0"/>
        <w:ind w:right="0"/>
        <w:jc w:val="left"/>
        <w:rPr>
          <w:rFonts w:ascii="Georgia" w:hAnsi="Georgia"/>
          <w:rtl w:val="0"/>
          <w:lang w:val="en-US"/>
        </w:rPr>
      </w:pPr>
      <w:r>
        <w:rPr>
          <w:rStyle w:val="None A"/>
          <w:rFonts w:ascii="Georgia" w:hAnsi="Georgia"/>
          <w:rtl w:val="0"/>
          <w:lang w:val="en-US"/>
        </w:rPr>
        <w:t>1 audio engineer</w:t>
      </w:r>
    </w:p>
    <w:p>
      <w:pPr>
        <w:pStyle w:val="List Paragraph"/>
        <w:numPr>
          <w:ilvl w:val="0"/>
          <w:numId w:val="16"/>
        </w:numPr>
        <w:bidi w:val="0"/>
        <w:ind w:right="0"/>
        <w:jc w:val="left"/>
        <w:rPr>
          <w:rFonts w:ascii="Georgia" w:hAnsi="Georgia"/>
          <w:rtl w:val="0"/>
          <w:lang w:val="en-US"/>
        </w:rPr>
      </w:pPr>
      <w:r>
        <w:rPr>
          <w:rStyle w:val="None A"/>
          <w:rFonts w:ascii="Georgia" w:hAnsi="Georgia"/>
          <w:rtl w:val="0"/>
          <w:lang w:val="en-US"/>
        </w:rPr>
        <w:t>1 lighting technician</w:t>
      </w:r>
    </w:p>
    <w:p>
      <w:pPr>
        <w:pStyle w:val="List Paragraph"/>
        <w:numPr>
          <w:ilvl w:val="0"/>
          <w:numId w:val="16"/>
        </w:numPr>
        <w:bidi w:val="0"/>
        <w:ind w:right="0"/>
        <w:jc w:val="left"/>
        <w:rPr>
          <w:rFonts w:ascii="Georgia" w:hAnsi="Georgia"/>
          <w:rtl w:val="0"/>
          <w:lang w:val="en-US"/>
        </w:rPr>
      </w:pPr>
      <w:r>
        <w:rPr>
          <w:rStyle w:val="None A"/>
          <w:rFonts w:ascii="Georgia" w:hAnsi="Georgia"/>
          <w:rtl w:val="0"/>
          <w:lang w:val="en-US"/>
        </w:rPr>
        <w:t>The audio engineer and lighting technician are required for both the sound check and performance.  This should be the same personnel for both the sound check and the performance.</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LIGHTING</w:t>
      </w:r>
    </w:p>
    <w:p>
      <w:pPr>
        <w:pStyle w:val="List Paragraph"/>
        <w:numPr>
          <w:ilvl w:val="0"/>
          <w:numId w:val="18"/>
        </w:numPr>
        <w:bidi w:val="0"/>
        <w:ind w:right="0"/>
        <w:jc w:val="left"/>
        <w:rPr>
          <w:rFonts w:ascii="Georgia" w:hAnsi="Georgia"/>
          <w:rtl w:val="0"/>
          <w:lang w:val="en-US"/>
        </w:rPr>
      </w:pPr>
      <w:r>
        <w:rPr>
          <w:rStyle w:val="None A"/>
          <w:rFonts w:ascii="Georgia" w:hAnsi="Georgia"/>
          <w:rtl w:val="0"/>
          <w:lang w:val="en-US"/>
        </w:rPr>
        <w:t>The stage must be fully illuminated. Any non-static lighting must be approved by Victor before the performance.</w:t>
      </w:r>
    </w:p>
    <w:p>
      <w:pPr>
        <w:pStyle w:val="List Paragraph"/>
        <w:numPr>
          <w:ilvl w:val="0"/>
          <w:numId w:val="18"/>
        </w:numPr>
        <w:bidi w:val="0"/>
        <w:ind w:right="0"/>
        <w:jc w:val="left"/>
        <w:rPr>
          <w:rFonts w:ascii="Georgia" w:hAnsi="Georgia"/>
          <w:rtl w:val="0"/>
          <w:lang w:val="en-US"/>
        </w:rPr>
      </w:pPr>
      <w:r>
        <w:rPr>
          <w:rStyle w:val="None A"/>
          <w:rFonts w:ascii="Georgia" w:hAnsi="Georgia"/>
          <w:rtl w:val="0"/>
          <w:lang w:val="en-US"/>
        </w:rPr>
        <w:t xml:space="preserve">Concert lighting requested.  A general color stage wash with an overhead and </w:t>
      </w:r>
      <w:r>
        <w:rPr>
          <w:rStyle w:val="None A"/>
          <w:rFonts w:ascii="Georgia" w:hAnsi="Georgia" w:hint="default"/>
          <w:rtl w:val="0"/>
          <w:lang w:val="en-US"/>
        </w:rPr>
        <w:t>“</w:t>
      </w:r>
      <w:r>
        <w:rPr>
          <w:rStyle w:val="None A"/>
          <w:rFonts w:ascii="Georgia" w:hAnsi="Georgia"/>
          <w:rtl w:val="0"/>
          <w:lang w:val="en-US"/>
        </w:rPr>
        <w:t>front of house</w:t>
      </w:r>
      <w:r>
        <w:rPr>
          <w:rStyle w:val="None A"/>
          <w:rFonts w:ascii="Georgia" w:hAnsi="Georgia" w:hint="default"/>
          <w:rtl w:val="0"/>
          <w:lang w:val="en-US"/>
        </w:rPr>
        <w:t xml:space="preserve">” </w:t>
      </w:r>
      <w:r>
        <w:rPr>
          <w:rStyle w:val="None A"/>
          <w:rFonts w:ascii="Georgia" w:hAnsi="Georgia"/>
          <w:rtl w:val="0"/>
          <w:lang w:val="en-US"/>
        </w:rPr>
        <w:t xml:space="preserve">electric suffices.  Reading light on stage is important.  The band encourages the lighting for the show to accentuate the music being performed on stage.  </w:t>
      </w:r>
    </w:p>
    <w:p>
      <w:pPr>
        <w:pStyle w:val="List Paragraph"/>
        <w:numPr>
          <w:ilvl w:val="0"/>
          <w:numId w:val="18"/>
        </w:numPr>
        <w:bidi w:val="0"/>
        <w:ind w:right="0"/>
        <w:jc w:val="left"/>
        <w:rPr>
          <w:rFonts w:ascii="Georgia" w:hAnsi="Georgia"/>
          <w:rtl w:val="0"/>
          <w:lang w:val="en-US"/>
        </w:rPr>
      </w:pPr>
      <w:r>
        <w:rPr>
          <w:rStyle w:val="None A"/>
          <w:rFonts w:ascii="Georgia" w:hAnsi="Georgia"/>
          <w:rtl w:val="0"/>
          <w:lang w:val="en-US"/>
        </w:rPr>
        <w:t>The lighting must be ready for sound check.</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SOUND MONITORS</w:t>
      </w:r>
    </w:p>
    <w:p>
      <w:pPr>
        <w:pStyle w:val="List Paragraph"/>
        <w:numPr>
          <w:ilvl w:val="0"/>
          <w:numId w:val="20"/>
        </w:numPr>
        <w:bidi w:val="0"/>
        <w:ind w:right="0"/>
        <w:jc w:val="left"/>
        <w:rPr>
          <w:rFonts w:ascii="Georgia" w:hAnsi="Georgia"/>
          <w:rtl w:val="0"/>
          <w:lang w:val="en-US"/>
        </w:rPr>
      </w:pPr>
      <w:r>
        <w:rPr>
          <w:rStyle w:val="None A"/>
          <w:rFonts w:ascii="Georgia" w:hAnsi="Georgia"/>
          <w:rtl w:val="0"/>
          <w:lang w:val="en-US"/>
        </w:rPr>
        <w:t xml:space="preserve">Presenter shall be able to provide three (3) high quality monitor wedges. </w:t>
      </w:r>
    </w:p>
    <w:p>
      <w:pPr>
        <w:pStyle w:val="Body A"/>
        <w:rPr>
          <w:rStyle w:val="None"/>
          <w:rFonts w:ascii="Georgia" w:cs="Georgia" w:hAnsi="Georgia" w:eastAsia="Georgia"/>
          <w:b w:val="1"/>
          <w:bCs w:val="1"/>
          <w:sz w:val="28"/>
          <w:szCs w:val="28"/>
          <w:lang w:val="de-DE"/>
        </w:rPr>
      </w:pPr>
      <w:r>
        <w:rPr>
          <w:rStyle w:val="None"/>
          <w:rFonts w:ascii="Georgia" w:hAnsi="Georgia"/>
          <w:b w:val="1"/>
          <w:bCs w:val="1"/>
          <w:sz w:val="28"/>
          <w:szCs w:val="28"/>
          <w:rtl w:val="0"/>
          <w:lang w:val="de-DE"/>
        </w:rPr>
        <w:t>MICROPHONES</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One (1) wireless talkback microphone (Shure Beta 58)</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 xml:space="preserve">Two (2) overhead drum microphones (Neumann KM 184) </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 xml:space="preserve">One (1) kick drum microphone (AKG D122, Shure B52) </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One (1) snare microphone (Shure SM57)</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One (1) hi-hat microphone (Neumann KM 184)</w:t>
      </w:r>
    </w:p>
    <w:p>
      <w:pPr>
        <w:pStyle w:val="List Paragraph"/>
        <w:numPr>
          <w:ilvl w:val="0"/>
          <w:numId w:val="21"/>
        </w:numPr>
        <w:bidi w:val="0"/>
        <w:ind w:right="0"/>
        <w:jc w:val="left"/>
        <w:rPr>
          <w:rFonts w:ascii="Georgia" w:hAnsi="Georgia"/>
          <w:rtl w:val="0"/>
          <w:lang w:val="en-US"/>
        </w:rPr>
      </w:pPr>
      <w:r>
        <w:rPr>
          <w:rStyle w:val="None A"/>
          <w:rFonts w:ascii="Georgia" w:hAnsi="Georgia"/>
          <w:rtl w:val="0"/>
          <w:lang w:val="en-US"/>
        </w:rPr>
        <w:t>1 microphone stand (for talkback mic)</w:t>
      </w: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MIXING BOARD</w:t>
      </w:r>
    </w:p>
    <w:p>
      <w:pPr>
        <w:pStyle w:val="List Paragraph"/>
        <w:numPr>
          <w:ilvl w:val="0"/>
          <w:numId w:val="23"/>
        </w:numPr>
        <w:bidi w:val="0"/>
        <w:ind w:right="0"/>
        <w:jc w:val="left"/>
        <w:rPr>
          <w:rFonts w:ascii="Georgia" w:hAnsi="Georgia"/>
          <w:rtl w:val="0"/>
          <w:lang w:val="en-US"/>
        </w:rPr>
      </w:pPr>
      <w:r>
        <w:rPr>
          <w:rStyle w:val="None A"/>
          <w:rFonts w:ascii="Georgia" w:hAnsi="Georgia"/>
          <w:rtl w:val="0"/>
          <w:lang w:val="en-US"/>
        </w:rPr>
        <w:t xml:space="preserve">One professional 32-channel mixing board (Midas, Soundcraft, etc.) </w:t>
      </w:r>
    </w:p>
    <w:p>
      <w:pPr>
        <w:pStyle w:val="Body A"/>
        <w:rPr>
          <w:rStyle w:val="None"/>
          <w:rFonts w:ascii="Georgia" w:cs="Georgia" w:hAnsi="Georgia" w:eastAsia="Georgia"/>
          <w:b w:val="1"/>
          <w:bCs w:val="1"/>
          <w:sz w:val="28"/>
          <w:szCs w:val="28"/>
          <w:lang w:val="pt-PT"/>
        </w:rPr>
      </w:pPr>
      <w:r>
        <w:rPr>
          <w:rStyle w:val="None"/>
          <w:rFonts w:ascii="Georgia" w:hAnsi="Georgia"/>
          <w:b w:val="1"/>
          <w:bCs w:val="1"/>
          <w:sz w:val="28"/>
          <w:szCs w:val="28"/>
          <w:rtl w:val="0"/>
          <w:lang w:val="pt-PT"/>
        </w:rPr>
        <w:t>MUSIC STANDS</w:t>
      </w:r>
    </w:p>
    <w:p>
      <w:pPr>
        <w:pStyle w:val="List Paragraph"/>
        <w:numPr>
          <w:ilvl w:val="0"/>
          <w:numId w:val="23"/>
        </w:numPr>
        <w:bidi w:val="0"/>
        <w:ind w:right="0"/>
        <w:jc w:val="left"/>
        <w:rPr>
          <w:rFonts w:ascii="Georgia" w:hAnsi="Georgia"/>
          <w:rtl w:val="0"/>
          <w:lang w:val="en-US"/>
        </w:rPr>
      </w:pPr>
      <w:r>
        <w:rPr>
          <w:rStyle w:val="None A"/>
          <w:rFonts w:ascii="Georgia" w:hAnsi="Georgia"/>
          <w:rtl w:val="0"/>
          <w:lang w:val="en-US"/>
        </w:rPr>
        <w:t>2 Music Stands (Manhasset/Hamilton style).  Please, no wire stands.</w:t>
      </w:r>
    </w:p>
    <w:p>
      <w:pPr>
        <w:pStyle w:val="Body A"/>
        <w:rPr>
          <w:rStyle w:val="None"/>
          <w:rFonts w:ascii="Georgia" w:cs="Georgia" w:hAnsi="Georgia" w:eastAsia="Georgia"/>
          <w:sz w:val="36"/>
          <w:szCs w:val="36"/>
          <w:lang w:val="de-DE"/>
        </w:rPr>
      </w:pPr>
      <w:r>
        <w:rPr>
          <w:rStyle w:val="None"/>
          <w:rFonts w:ascii="Georgia" w:hAnsi="Georgia"/>
          <w:sz w:val="36"/>
          <w:szCs w:val="36"/>
          <w:rtl w:val="0"/>
          <w:lang w:val="de-DE"/>
        </w:rPr>
        <w:t xml:space="preserve">PERFORMANCE CONSIDERATIONS </w:t>
      </w:r>
    </w:p>
    <w:p>
      <w:pPr>
        <w:pStyle w:val="Body A"/>
        <w:rPr>
          <w:rStyle w:val="None"/>
          <w:rFonts w:ascii="Georgia" w:cs="Georgia" w:hAnsi="Georgia" w:eastAsia="Georgia"/>
          <w:b w:val="1"/>
          <w:bCs w:val="1"/>
          <w:sz w:val="28"/>
          <w:szCs w:val="28"/>
        </w:rPr>
      </w:pPr>
    </w:p>
    <w:p>
      <w:pPr>
        <w:pStyle w:val="Body A"/>
        <w:rPr>
          <w:rStyle w:val="None"/>
          <w:rFonts w:ascii="Georgia" w:cs="Georgia" w:hAnsi="Georgia" w:eastAsia="Georgia"/>
          <w:b w:val="1"/>
          <w:bCs w:val="1"/>
          <w:sz w:val="28"/>
          <w:szCs w:val="28"/>
        </w:rPr>
      </w:pPr>
      <w:r>
        <w:rPr>
          <w:rStyle w:val="None"/>
          <w:rFonts w:ascii="Georgia" w:hAnsi="Georgia"/>
          <w:b w:val="1"/>
          <w:bCs w:val="1"/>
          <w:sz w:val="28"/>
          <w:szCs w:val="28"/>
          <w:rtl w:val="0"/>
          <w:lang w:val="en-US"/>
        </w:rPr>
        <w:t>INTRODUCTIONS</w:t>
      </w:r>
    </w:p>
    <w:p>
      <w:pPr>
        <w:pStyle w:val="Body A"/>
        <w:rPr>
          <w:rStyle w:val="None"/>
          <w:rFonts w:ascii="Georgia" w:cs="Georgia" w:hAnsi="Georgia" w:eastAsia="Georgia"/>
        </w:rPr>
      </w:pPr>
      <w:r>
        <w:rPr>
          <w:rStyle w:val="None"/>
          <w:rFonts w:ascii="Georgia" w:hAnsi="Georgia"/>
          <w:rtl w:val="0"/>
          <w:lang w:val="en-US"/>
        </w:rPr>
        <w:t>Victor must be introduced using the text provided in Appendix B.   See final page of this rider.</w:t>
      </w:r>
    </w:p>
    <w:p>
      <w:pPr>
        <w:pStyle w:val="Body B"/>
        <w:rPr>
          <w:rStyle w:val="None"/>
          <w:rFonts w:ascii="Georgia" w:cs="Georgia" w:hAnsi="Georgia" w:eastAsia="Georgia"/>
          <w:b w:val="1"/>
          <w:bCs w:val="1"/>
          <w:outline w:val="0"/>
          <w:color w:val="000000"/>
          <w:sz w:val="28"/>
          <w:szCs w:val="28"/>
          <w:u w:color="000000"/>
          <w14:textFill>
            <w14:solidFill>
              <w14:srgbClr w14:val="000000"/>
            </w14:solidFill>
          </w14:textFill>
        </w:rPr>
      </w:pPr>
    </w:p>
    <w:p>
      <w:pPr>
        <w:pStyle w:val="Body B"/>
      </w:pPr>
      <w:r>
        <w:rPr>
          <w:rStyle w:val="None"/>
          <w:rFonts w:ascii="Georgia" w:hAnsi="Georgia"/>
          <w:b w:val="1"/>
          <w:bCs w:val="1"/>
          <w:outline w:val="0"/>
          <w:color w:val="000000"/>
          <w:sz w:val="28"/>
          <w:szCs w:val="28"/>
          <w:u w:color="000000"/>
          <w:rtl w:val="0"/>
          <w:lang w:val="es-ES_tradnl"/>
          <w14:textFill>
            <w14:solidFill>
              <w14:srgbClr w14:val="000000"/>
            </w14:solidFill>
          </w14:textFill>
        </w:rPr>
        <w:t>MERCHANDISE SALES</w:t>
      </w:r>
      <w:r>
        <w:rPr>
          <w:rStyle w:val="None"/>
          <w:rFonts w:ascii="Georgia" w:cs="Georgia" w:hAnsi="Georgia" w:eastAsia="Georgia"/>
          <w:outline w:val="0"/>
          <w:color w:val="000000"/>
          <w:u w:color="000000"/>
          <w:lang w:val="en-US"/>
          <w14:textFill>
            <w14:solidFill>
              <w14:srgbClr w14:val="000000"/>
            </w14:solidFill>
          </w14:textFill>
        </w:rPr>
        <w:br w:type="textWrapping"/>
      </w:r>
      <w:r>
        <w:rPr>
          <w:rStyle w:val="None"/>
          <w:rFonts w:ascii="Georgia" w:hAnsi="Georgia"/>
          <w:outline w:val="0"/>
          <w:color w:val="000000"/>
          <w:u w:color="000000"/>
          <w:rtl w:val="0"/>
          <w:lang w:val="en-US"/>
          <w14:textFill>
            <w14:solidFill>
              <w14:srgbClr w14:val="000000"/>
            </w14:solidFill>
          </w14:textFill>
        </w:rPr>
        <w:t>A table must be made available where Victor can offer his merchandise (CDs, shirts, etc.) to the guests for purchase. When the guests in attendance exceed fifty people, a volunteer must be present to handle merchandise sales before the concert, at intermission, and after the concert.</w:t>
      </w:r>
    </w:p>
    <w:p>
      <w:pPr>
        <w:pStyle w:val="Body B"/>
        <w:rPr>
          <w:rStyle w:val="None"/>
          <w:rFonts w:ascii="Georgia" w:cs="Georgia" w:hAnsi="Georgia" w:eastAsia="Georgia"/>
          <w:b w:val="1"/>
          <w:bCs w:val="1"/>
          <w:outline w:val="0"/>
          <w:color w:val="000000"/>
          <w:u w:color="000000"/>
          <w14:textFill>
            <w14:solidFill>
              <w14:srgbClr w14:val="000000"/>
            </w14:solidFill>
          </w14:textFill>
        </w:rPr>
      </w:pPr>
    </w:p>
    <w:p>
      <w:pPr>
        <w:pStyle w:val="Body B"/>
        <w:rPr>
          <w:rStyle w:val="None"/>
          <w:lang w:val="en-US"/>
        </w:rPr>
      </w:pPr>
      <w:r>
        <w:rPr>
          <w:rStyle w:val="None"/>
          <w:rFonts w:ascii="Georgia" w:hAnsi="Georgia"/>
          <w:b w:val="1"/>
          <w:bCs w:val="1"/>
          <w:outline w:val="0"/>
          <w:color w:val="000000"/>
          <w:sz w:val="28"/>
          <w:szCs w:val="28"/>
          <w:u w:color="000000"/>
          <w:rtl w:val="0"/>
          <w:lang w:val="en-US"/>
          <w14:textFill>
            <w14:solidFill>
              <w14:srgbClr w14:val="000000"/>
            </w14:solidFill>
          </w14:textFill>
        </w:rPr>
        <w:t>LODGING</w:t>
      </w:r>
    </w:p>
    <w:p>
      <w:pPr>
        <w:pStyle w:val="Body B"/>
        <w:rPr>
          <w:rStyle w:val="None"/>
          <w:rFonts w:ascii="Georgia" w:cs="Georgia" w:hAnsi="Georgia" w:eastAsia="Georgia"/>
          <w:outline w:val="0"/>
          <w:color w:val="000000"/>
          <w:u w:color="000000"/>
          <w:lang w:val="en-US"/>
          <w14:textFill>
            <w14:solidFill>
              <w14:srgbClr w14:val="000000"/>
            </w14:solidFill>
          </w14:textFill>
        </w:rPr>
      </w:pPr>
      <w:r>
        <w:rPr>
          <w:rStyle w:val="None"/>
          <w:rFonts w:ascii="Georgia" w:hAnsi="Georgia"/>
          <w:outline w:val="0"/>
          <w:color w:val="000000"/>
          <w:u w:color="000000"/>
          <w:rtl w:val="0"/>
          <w:lang w:val="en-US"/>
          <w14:textFill>
            <w14:solidFill>
              <w14:srgbClr w14:val="000000"/>
            </w14:solidFill>
          </w14:textFill>
        </w:rPr>
        <w:t xml:space="preserve">For performances more than 60 miles from Richmond, VA, three (3), single-occupancy non-smoking rooms with in-room internet access is required for the night of the performance. A minimum of a mid-level full service hotel is acceptable, such as Hampton Inn, Marriott Courtyard, or Holiday Inn Express. Accommodations must have private bathroom facilities. </w:t>
      </w:r>
    </w:p>
    <w:p>
      <w:pPr>
        <w:pStyle w:val="Body A"/>
        <w:rPr>
          <w:rStyle w:val="None"/>
          <w:rFonts w:ascii="Georgia" w:cs="Georgia" w:hAnsi="Georgia" w:eastAsia="Georgia"/>
        </w:rPr>
      </w:pPr>
    </w:p>
    <w:p>
      <w:pPr>
        <w:pStyle w:val="Body A"/>
        <w:rPr>
          <w:rStyle w:val="None"/>
          <w:rFonts w:ascii="Georgia" w:cs="Georgia" w:hAnsi="Georgia" w:eastAsia="Georgia"/>
          <w:sz w:val="36"/>
          <w:szCs w:val="36"/>
        </w:rPr>
      </w:pPr>
      <w:r>
        <w:rPr>
          <w:rStyle w:val="None"/>
          <w:rFonts w:ascii="Georgia" w:hAnsi="Georgia"/>
          <w:sz w:val="36"/>
          <w:szCs w:val="36"/>
          <w:rtl w:val="0"/>
          <w:lang w:val="en-US"/>
        </w:rPr>
        <w:t>ACCEPTED AND AGREED</w:t>
      </w:r>
    </w:p>
    <w:p>
      <w:pPr>
        <w:pStyle w:val="Body A"/>
        <w:rPr>
          <w:rStyle w:val="None"/>
          <w:rFonts w:ascii="Georgia" w:cs="Georgia" w:hAnsi="Georgia" w:eastAsia="Georgia"/>
          <w:sz w:val="28"/>
          <w:szCs w:val="28"/>
          <w:lang w:val="de-DE"/>
        </w:rPr>
      </w:pPr>
      <w:r>
        <w:rPr>
          <w:rStyle w:val="None"/>
          <w:rFonts w:ascii="Georgia" w:hAnsi="Georgia"/>
          <w:sz w:val="28"/>
          <w:szCs w:val="28"/>
          <w:rtl w:val="0"/>
          <w:lang w:val="de-DE"/>
        </w:rPr>
        <w:t>FOR ARTIST:</w:t>
        <w:tab/>
        <w:tab/>
        <w:tab/>
        <w:t xml:space="preserve">     FOR PRESENTER LIASON:</w:t>
      </w:r>
    </w:p>
    <w:p>
      <w:pPr>
        <w:pStyle w:val="Body A"/>
        <w:rPr>
          <w:rStyle w:val="None"/>
          <w:rFonts w:ascii="Georgia" w:cs="Georgia" w:hAnsi="Georgia" w:eastAsia="Georgia"/>
          <w:sz w:val="28"/>
          <w:szCs w:val="28"/>
        </w:rPr>
      </w:pPr>
      <w:r>
        <w:rPr>
          <w:rStyle w:val="None"/>
          <w:rFonts w:ascii="Georgia" w:hAnsi="Georgia"/>
          <w:sz w:val="28"/>
          <w:szCs w:val="28"/>
          <w:rtl w:val="0"/>
          <w:lang w:val="en-US"/>
        </w:rPr>
        <w:t>Name: ________________   Name: ____________________</w:t>
      </w:r>
    </w:p>
    <w:p>
      <w:pPr>
        <w:pStyle w:val="Body A"/>
        <w:rPr>
          <w:rStyle w:val="None"/>
          <w:rFonts w:ascii="Georgia" w:cs="Georgia" w:hAnsi="Georgia" w:eastAsia="Georgia"/>
          <w:sz w:val="28"/>
          <w:szCs w:val="28"/>
        </w:rPr>
      </w:pPr>
      <w:r>
        <w:rPr>
          <w:rStyle w:val="None"/>
          <w:rFonts w:ascii="Georgia" w:hAnsi="Georgia"/>
          <w:sz w:val="28"/>
          <w:szCs w:val="28"/>
          <w:rtl w:val="0"/>
          <w:lang w:val="en-US"/>
        </w:rPr>
        <w:t>Title: _________________   Title:______________________</w:t>
      </w:r>
    </w:p>
    <w:p>
      <w:pPr>
        <w:pStyle w:val="Body A"/>
        <w:rPr>
          <w:rStyle w:val="None"/>
          <w:rFonts w:ascii="Georgia" w:cs="Georgia" w:hAnsi="Georgia" w:eastAsia="Georgia"/>
          <w:sz w:val="28"/>
          <w:szCs w:val="28"/>
        </w:rPr>
      </w:pPr>
      <w:r>
        <w:rPr>
          <w:rStyle w:val="None"/>
          <w:rFonts w:ascii="Georgia" w:hAnsi="Georgia"/>
          <w:sz w:val="28"/>
          <w:szCs w:val="28"/>
          <w:rtl w:val="0"/>
          <w:lang w:val="en-US"/>
        </w:rPr>
        <w:t>Sign: __________________ Sign: _____________________</w:t>
      </w:r>
    </w:p>
    <w:p>
      <w:pPr>
        <w:pStyle w:val="Body A"/>
        <w:rPr>
          <w:rStyle w:val="None"/>
          <w:rFonts w:ascii="Georgia" w:cs="Georgia" w:hAnsi="Georgia" w:eastAsia="Georgia"/>
          <w:sz w:val="28"/>
          <w:szCs w:val="28"/>
        </w:rPr>
      </w:pPr>
      <w:r>
        <w:rPr>
          <w:rStyle w:val="None"/>
          <w:rFonts w:ascii="Georgia" w:hAnsi="Georgia"/>
          <w:sz w:val="28"/>
          <w:szCs w:val="28"/>
          <w:rtl w:val="0"/>
          <w:lang w:val="en-US"/>
        </w:rPr>
        <w:t>Date: _________________   Date: _____________________</w:t>
      </w:r>
    </w:p>
    <w:p>
      <w:pPr>
        <w:pStyle w:val="Body A"/>
        <w:rPr>
          <w:rStyle w:val="None"/>
          <w:rFonts w:ascii="Georgia" w:cs="Georgia" w:hAnsi="Georgia" w:eastAsia="Georgia"/>
          <w:sz w:val="28"/>
          <w:szCs w:val="28"/>
        </w:rPr>
      </w:pPr>
    </w:p>
    <w:p>
      <w:pPr>
        <w:pStyle w:val="Body A"/>
        <w:rPr>
          <w:rStyle w:val="None"/>
          <w:rFonts w:ascii="Georgia" w:cs="Georgia" w:hAnsi="Georgia" w:eastAsia="Georgia"/>
          <w:sz w:val="28"/>
          <w:szCs w:val="28"/>
          <w:lang w:val="de-DE"/>
        </w:rPr>
      </w:pPr>
      <w:r>
        <w:rPr>
          <w:rStyle w:val="None"/>
          <w:rFonts w:ascii="Georgia" w:hAnsi="Georgia"/>
          <w:sz w:val="28"/>
          <w:szCs w:val="28"/>
          <w:rtl w:val="0"/>
          <w:lang w:val="de-DE"/>
        </w:rPr>
        <w:t xml:space="preserve">VENUE TECHNICAL DIRECTOR CONTACT: </w:t>
      </w:r>
    </w:p>
    <w:p>
      <w:pPr>
        <w:pStyle w:val="Body A"/>
        <w:rPr>
          <w:rStyle w:val="None"/>
          <w:rFonts w:ascii="Georgia" w:cs="Georgia" w:hAnsi="Georgia" w:eastAsia="Georgia"/>
          <w:sz w:val="28"/>
          <w:szCs w:val="28"/>
        </w:rPr>
      </w:pPr>
      <w:r>
        <w:rPr>
          <w:rStyle w:val="None"/>
          <w:rFonts w:ascii="Georgia" w:hAnsi="Georgia"/>
          <w:sz w:val="28"/>
          <w:szCs w:val="28"/>
          <w:rtl w:val="0"/>
          <w:lang w:val="en-US"/>
        </w:rPr>
        <w:t>Name: ______________________</w:t>
      </w:r>
    </w:p>
    <w:p>
      <w:pPr>
        <w:pStyle w:val="Body A"/>
        <w:rPr>
          <w:rStyle w:val="None"/>
          <w:rFonts w:ascii="Georgia" w:cs="Georgia" w:hAnsi="Georgia" w:eastAsia="Georgia"/>
          <w:sz w:val="28"/>
          <w:szCs w:val="28"/>
        </w:rPr>
      </w:pPr>
      <w:r>
        <w:rPr>
          <w:rStyle w:val="None"/>
          <w:rFonts w:ascii="Georgia" w:hAnsi="Georgia"/>
          <w:sz w:val="28"/>
          <w:szCs w:val="28"/>
          <w:rtl w:val="0"/>
          <w:lang w:val="en-US"/>
        </w:rPr>
        <w:t>Phone: ______________________</w:t>
      </w:r>
    </w:p>
    <w:p>
      <w:pPr>
        <w:pStyle w:val="Body A"/>
        <w:rPr>
          <w:rStyle w:val="None"/>
          <w:rFonts w:ascii="Georgia" w:cs="Georgia" w:hAnsi="Georgia" w:eastAsia="Georgia"/>
          <w:sz w:val="28"/>
          <w:szCs w:val="28"/>
        </w:rPr>
      </w:pPr>
      <w:r>
        <w:rPr>
          <w:rStyle w:val="None"/>
          <w:rFonts w:ascii="Georgia" w:hAnsi="Georgia"/>
          <w:sz w:val="28"/>
          <w:szCs w:val="28"/>
          <w:rtl w:val="0"/>
          <w:lang w:val="en-US"/>
        </w:rPr>
        <w:t>Cell: ________________________</w:t>
      </w:r>
    </w:p>
    <w:p>
      <w:pPr>
        <w:pStyle w:val="Body A"/>
      </w:pPr>
      <w:r>
        <w:rPr>
          <w:rStyle w:val="None"/>
          <w:rFonts w:ascii="Georgia" w:hAnsi="Georgia"/>
          <w:sz w:val="28"/>
          <w:szCs w:val="28"/>
          <w:rtl w:val="0"/>
          <w:lang w:val="en-US"/>
        </w:rPr>
        <w:t>Email: _______________________</w:t>
      </w:r>
      <w:r>
        <w:rPr>
          <w:rStyle w:val="None"/>
          <w:rFonts w:ascii="Arial Unicode MS" w:cs="Arial Unicode MS" w:hAnsi="Arial Unicode MS" w:eastAsia="Arial Unicode MS"/>
          <w:b w:val="0"/>
          <w:bCs w:val="0"/>
          <w:i w:val="0"/>
          <w:iCs w:val="0"/>
        </w:rPr>
        <w:br w:type="page"/>
      </w:r>
    </w:p>
    <w:p>
      <w:pPr>
        <w:pStyle w:val="Body A"/>
        <w:jc w:val="center"/>
        <w:rPr>
          <w:rStyle w:val="None"/>
          <w:rFonts w:ascii="Georgia" w:cs="Georgia" w:hAnsi="Georgia" w:eastAsia="Georgia"/>
          <w:outline w:val="0"/>
          <w:color w:val="000000"/>
          <w:sz w:val="60"/>
          <w:szCs w:val="60"/>
          <w:u w:val="none" w:color="000000"/>
          <w:lang w:val="da-DK"/>
          <w14:textFill>
            <w14:solidFill>
              <w14:srgbClr w14:val="000000"/>
            </w14:solidFill>
          </w14:textFill>
        </w:rPr>
      </w:pPr>
      <w:r>
        <w:rPr>
          <w:rStyle w:val="None"/>
          <w:rFonts w:ascii="Georgia" w:hAnsi="Georgia"/>
          <w:outline w:val="0"/>
          <w:color w:val="000000"/>
          <w:sz w:val="60"/>
          <w:szCs w:val="60"/>
          <w:u w:val="none" w:color="000000"/>
          <w:rtl w:val="0"/>
          <w:lang w:val="da-DK"/>
          <w14:textFill>
            <w14:solidFill>
              <w14:srgbClr w14:val="000000"/>
            </w14:solidFill>
          </w14:textFill>
        </w:rPr>
        <w:t>Appendix A</w:t>
      </w:r>
    </w:p>
    <w:p>
      <w:pPr>
        <w:pStyle w:val="Body A"/>
        <w:rPr>
          <w:rStyle w:val="None"/>
          <w:rFonts w:ascii="Georgia" w:cs="Georgia" w:hAnsi="Georgia" w:eastAsia="Georgia"/>
          <w:outline w:val="0"/>
          <w:color w:val="000000"/>
          <w:sz w:val="40"/>
          <w:szCs w:val="40"/>
          <w:u w:val="none" w:color="000000"/>
          <w14:textFill>
            <w14:solidFill>
              <w14:srgbClr w14:val="000000"/>
            </w14:solidFill>
          </w14:textFill>
        </w:rPr>
      </w:pPr>
    </w:p>
    <w:p>
      <w:pPr>
        <w:pStyle w:val="Body A"/>
        <w:rPr>
          <w:rStyle w:val="None"/>
          <w:rFonts w:ascii="Georgia" w:cs="Georgia" w:hAnsi="Georgia" w:eastAsia="Georgia"/>
          <w:outline w:val="0"/>
          <w:color w:val="000000"/>
          <w:u w:val="none" w:color="000000"/>
          <w14:textFill>
            <w14:solidFill>
              <w14:srgbClr w14:val="000000"/>
            </w14:solidFill>
          </w14:textFill>
        </w:rPr>
      </w:pPr>
      <w:r>
        <w:rPr>
          <w:rStyle w:val="None"/>
          <w:rFonts w:ascii="Georgia" w:hAnsi="Georgia"/>
          <w:sz w:val="36"/>
          <w:szCs w:val="36"/>
          <w:rtl w:val="0"/>
          <w:lang w:val="en-US"/>
        </w:rPr>
        <w:t>Victor Haskins &amp; Skein stageplot</w:t>
      </w:r>
    </w:p>
    <w:p>
      <w:pPr>
        <w:pStyle w:val="Body A"/>
        <w:rPr>
          <w:rStyle w:val="None"/>
          <w:rFonts w:ascii="Georgia" w:cs="Georgia" w:hAnsi="Georgia" w:eastAsia="Georgia"/>
          <w:outline w:val="0"/>
          <w:color w:val="000000"/>
          <w:u w:val="none" w:color="000000"/>
          <w14:textFill>
            <w14:solidFill>
              <w14:srgbClr w14:val="000000"/>
            </w14:solidFill>
          </w14:textFill>
        </w:rPr>
      </w:pPr>
    </w:p>
    <w:p>
      <w:pPr>
        <w:pStyle w:val="Body A"/>
        <w:rPr>
          <w:rStyle w:val="None"/>
          <w:rFonts w:ascii="Georgia" w:cs="Georgia" w:hAnsi="Georgia" w:eastAsia="Georgia"/>
          <w:sz w:val="36"/>
          <w:szCs w:val="36"/>
        </w:rPr>
      </w:pPr>
      <w:r>
        <w:rPr>
          <w:rStyle w:val="None"/>
          <w:rFonts w:ascii="Georgia" w:hAnsi="Georgia"/>
          <w:sz w:val="36"/>
          <w:szCs w:val="36"/>
          <w:rtl w:val="0"/>
          <w:lang w:val="en-US"/>
        </w:rPr>
        <w:t>Input List</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1 (wireless) talkback mic</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 xml:space="preserve">DI for Victor </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DI for bass</w:t>
      </w:r>
    </w:p>
    <w:p>
      <w:pPr>
        <w:pStyle w:val="List Paragraph"/>
        <w:numPr>
          <w:ilvl w:val="0"/>
          <w:numId w:val="2"/>
        </w:numPr>
        <w:bidi w:val="0"/>
        <w:ind w:right="0"/>
        <w:jc w:val="left"/>
        <w:rPr>
          <w:rFonts w:ascii="Georgia" w:hAnsi="Georgia"/>
          <w:rtl w:val="0"/>
          <w:lang w:val="en-US"/>
        </w:rPr>
      </w:pPr>
      <w:r>
        <w:rPr>
          <w:rStyle w:val="None A"/>
          <w:rFonts w:ascii="Georgia" w:hAnsi="Georgia"/>
          <w:rtl w:val="0"/>
          <w:lang w:val="en-US"/>
        </w:rPr>
        <w:t>3 monitors</w:t>
      </w:r>
    </w:p>
    <w:p>
      <w:pPr>
        <w:pStyle w:val="Body A"/>
        <w:rPr>
          <w:rStyle w:val="None"/>
          <w:rFonts w:ascii="Georgia" w:cs="Georgia" w:hAnsi="Georgia" w:eastAsia="Georgia"/>
          <w:b w:val="1"/>
          <w:bCs w:val="1"/>
          <w:outline w:val="0"/>
          <w:color w:val="000000"/>
          <w:u w:val="none" w:color="000000"/>
          <w14:textFill>
            <w14:solidFill>
              <w14:srgbClr w14:val="000000"/>
            </w14:solidFill>
          </w14:textFill>
        </w:rPr>
      </w:pPr>
    </w:p>
    <w:p>
      <w:pPr>
        <w:pStyle w:val="Body A"/>
        <w:rPr>
          <w:rStyle w:val="None"/>
          <w:rFonts w:ascii="Georgia" w:cs="Georgia" w:hAnsi="Georgia" w:eastAsia="Georgia"/>
          <w:i w:val="1"/>
          <w:iCs w:val="1"/>
        </w:rPr>
      </w:pPr>
    </w:p>
    <w:p>
      <w:pPr>
        <w:pStyle w:val="Body A"/>
        <w:rPr>
          <w:rStyle w:val="None"/>
          <w:rFonts w:ascii="Georgia" w:cs="Georgia" w:hAnsi="Georgia" w:eastAsia="Georgia"/>
          <w:i w:val="1"/>
          <w:iCs w:val="1"/>
        </w:rPr>
      </w:pPr>
    </w:p>
    <w:p>
      <w:pPr>
        <w:pStyle w:val="Body A"/>
        <w:rPr>
          <w:rStyle w:val="None"/>
          <w:rFonts w:ascii="Georgia" w:cs="Georgia" w:hAnsi="Georgia" w:eastAsia="Georgia"/>
          <w:i w:val="1"/>
          <w:iCs w:val="1"/>
        </w:rPr>
      </w:pPr>
      <w:r>
        <w:rPr>
          <w:rStyle w:val="None"/>
          <w:rFonts w:ascii="Georgia" w:hAnsi="Georgia"/>
          <w:i w:val="1"/>
          <w:iCs w:val="1"/>
          <w:rtl w:val="0"/>
          <w:lang w:val="en-US"/>
        </w:rPr>
        <w:t>Stage Right</w:t>
      </w:r>
      <w:r>
        <w:rPr>
          <w:rStyle w:val="None"/>
          <w:rFonts w:ascii="Georgia" w:cs="Georgia" w:hAnsi="Georgia" w:eastAsia="Georgia"/>
          <w:rtl w:val="0"/>
          <w:lang w:val="it-IT"/>
        </w:rPr>
        <w:tab/>
        <w:tab/>
        <w:t xml:space="preserve"> Randall</w:t>
        <w:tab/>
        <w:t xml:space="preserve">         </w:t>
        <w:tab/>
        <w:tab/>
        <w:tab/>
        <w:t xml:space="preserve">Tony    </w:t>
        <w:tab/>
      </w:r>
      <w:r>
        <w:rPr>
          <w:rStyle w:val="None"/>
          <w:rFonts w:ascii="Georgia" w:hAnsi="Georgia"/>
          <w:i w:val="1"/>
          <w:iCs w:val="1"/>
          <w:rtl w:val="0"/>
          <w:lang w:val="da-DK"/>
        </w:rPr>
        <w:t>Stage Left</w:t>
      </w:r>
    </w:p>
    <w:p>
      <w:pPr>
        <w:pStyle w:val="Body A"/>
        <w:jc w:val="center"/>
        <w:rPr>
          <w:rStyle w:val="None"/>
          <w:rFonts w:ascii="Georgia" w:cs="Georgia" w:hAnsi="Georgia" w:eastAsia="Georgia"/>
          <w:i w:val="1"/>
          <w:iCs w:val="1"/>
        </w:rPr>
      </w:pPr>
      <w:r>
        <w:rPr>
          <w:rStyle w:val="None"/>
          <w:rFonts w:ascii="Georgia" w:cs="Georgia" w:hAnsi="Georgia" w:eastAsia="Georgia"/>
          <w:i w:val="1"/>
          <w:iCs w:val="1"/>
        </w:rPr>
        <w:drawing xmlns:a="http://schemas.openxmlformats.org/drawingml/2006/main">
          <wp:anchor distT="57150" distB="57150" distL="57150" distR="57150" simplePos="0" relativeHeight="251659264" behindDoc="0" locked="0" layoutInCell="1" allowOverlap="1">
            <wp:simplePos x="0" y="0"/>
            <wp:positionH relativeFrom="column">
              <wp:posOffset>3378200</wp:posOffset>
            </wp:positionH>
            <wp:positionV relativeFrom="line">
              <wp:posOffset>139700</wp:posOffset>
            </wp:positionV>
            <wp:extent cx="969645" cy="753745"/>
            <wp:effectExtent l="0" t="0" r="0" b="0"/>
            <wp:wrapSquare wrapText="bothSides" distL="57150" distR="57150" distT="57150" distB="57150"/>
            <wp:docPr id="1073741826" name="officeArt object" descr="Picture 2"/>
            <wp:cNvGraphicFramePr/>
            <a:graphic xmlns:a="http://schemas.openxmlformats.org/drawingml/2006/main">
              <a:graphicData uri="http://schemas.openxmlformats.org/drawingml/2006/picture">
                <pic:pic xmlns:pic="http://schemas.openxmlformats.org/drawingml/2006/picture">
                  <pic:nvPicPr>
                    <pic:cNvPr id="1073741826" name="Picture 2" descr="Picture 2"/>
                    <pic:cNvPicPr>
                      <a:picLocks noChangeAspect="1"/>
                    </pic:cNvPicPr>
                  </pic:nvPicPr>
                  <pic:blipFill>
                    <a:blip r:embed="rId5">
                      <a:extLst/>
                    </a:blip>
                    <a:stretch>
                      <a:fillRect/>
                    </a:stretch>
                  </pic:blipFill>
                  <pic:spPr>
                    <a:xfrm>
                      <a:off x="0" y="0"/>
                      <a:ext cx="969645" cy="753745"/>
                    </a:xfrm>
                    <a:prstGeom prst="rect">
                      <a:avLst/>
                    </a:prstGeom>
                    <a:ln w="12700" cap="flat">
                      <a:noFill/>
                      <a:miter lim="400000"/>
                    </a:ln>
                    <a:effectLst/>
                  </pic:spPr>
                </pic:pic>
              </a:graphicData>
            </a:graphic>
          </wp:anchor>
        </w:drawing>
      </w:r>
      <w:r>
        <w:rPr>
          <w:rStyle w:val="None"/>
          <w:rFonts w:ascii="Georgia" w:cs="Georgia" w:hAnsi="Georgia" w:eastAsia="Georgia"/>
          <w:i w:val="1"/>
          <w:iCs w:val="1"/>
        </w:rPr>
        <w:drawing xmlns:a="http://schemas.openxmlformats.org/drawingml/2006/main">
          <wp:anchor distT="57150" distB="57150" distL="57150" distR="57150" simplePos="0" relativeHeight="251661312" behindDoc="0" locked="0" layoutInCell="1" allowOverlap="1">
            <wp:simplePos x="0" y="0"/>
            <wp:positionH relativeFrom="column">
              <wp:posOffset>1223010</wp:posOffset>
            </wp:positionH>
            <wp:positionV relativeFrom="line">
              <wp:posOffset>126365</wp:posOffset>
            </wp:positionV>
            <wp:extent cx="863600" cy="636270"/>
            <wp:effectExtent l="0" t="0" r="0" b="0"/>
            <wp:wrapSquare wrapText="bothSides" distL="57150" distR="57150" distT="57150" distB="57150"/>
            <wp:docPr id="1073741827" name="officeArt object" descr="Picture 3"/>
            <wp:cNvGraphicFramePr/>
            <a:graphic xmlns:a="http://schemas.openxmlformats.org/drawingml/2006/main">
              <a:graphicData uri="http://schemas.openxmlformats.org/drawingml/2006/picture">
                <pic:pic xmlns:pic="http://schemas.openxmlformats.org/drawingml/2006/picture">
                  <pic:nvPicPr>
                    <pic:cNvPr id="1073741827" name="Picture 3" descr="Picture 3"/>
                    <pic:cNvPicPr>
                      <a:picLocks noChangeAspect="1"/>
                    </pic:cNvPicPr>
                  </pic:nvPicPr>
                  <pic:blipFill>
                    <a:blip r:embed="rId6">
                      <a:extLst/>
                    </a:blip>
                    <a:stretch>
                      <a:fillRect/>
                    </a:stretch>
                  </pic:blipFill>
                  <pic:spPr>
                    <a:xfrm>
                      <a:off x="0" y="0"/>
                      <a:ext cx="863600" cy="636270"/>
                    </a:xfrm>
                    <a:prstGeom prst="rect">
                      <a:avLst/>
                    </a:prstGeom>
                    <a:ln w="12700" cap="flat">
                      <a:noFill/>
                      <a:miter lim="400000"/>
                    </a:ln>
                    <a:effectLst/>
                  </pic:spPr>
                </pic:pic>
              </a:graphicData>
            </a:graphic>
          </wp:anchor>
        </w:drawing>
      </w: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r>
        <w:rPr>
          <w:rStyle w:val="None"/>
          <w:rFonts w:ascii="Georgia" w:cs="Georgia" w:hAnsi="Georgia" w:eastAsia="Georgia"/>
          <w:i w:val="1"/>
          <w:iCs w:val="1"/>
        </w:rPr>
        <mc:AlternateContent>
          <mc:Choice Requires="wps">
            <w:drawing xmlns:a="http://schemas.openxmlformats.org/drawingml/2006/main">
              <wp:anchor distT="152240" distB="152240" distL="152240" distR="152240" simplePos="0" relativeHeight="251666432" behindDoc="0" locked="0" layoutInCell="1" allowOverlap="1">
                <wp:simplePos x="0" y="0"/>
                <wp:positionH relativeFrom="column">
                  <wp:posOffset>1279524</wp:posOffset>
                </wp:positionH>
                <wp:positionV relativeFrom="line">
                  <wp:posOffset>156843</wp:posOffset>
                </wp:positionV>
                <wp:extent cx="803668" cy="320675"/>
                <wp:effectExtent l="0" t="0" r="0" b="0"/>
                <wp:wrapThrough wrapText="bothSides" distL="152240" distR="152240">
                  <wp:wrapPolygon edited="1">
                    <wp:start x="-683" y="-1711"/>
                    <wp:lineTo x="-683" y="0"/>
                    <wp:lineTo x="-683" y="21600"/>
                    <wp:lineTo x="-683" y="23311"/>
                    <wp:lineTo x="0" y="23311"/>
                    <wp:lineTo x="21600" y="23311"/>
                    <wp:lineTo x="22283" y="23311"/>
                    <wp:lineTo x="22283" y="21600"/>
                    <wp:lineTo x="22283" y="0"/>
                    <wp:lineTo x="22283" y="-1711"/>
                    <wp:lineTo x="21600" y="-1711"/>
                    <wp:lineTo x="0" y="-1711"/>
                    <wp:lineTo x="-683" y="-1711"/>
                  </wp:wrapPolygon>
                </wp:wrapThrough>
                <wp:docPr id="1073741828" name="officeArt object" descr="Monitor Victor"/>
                <wp:cNvGraphicFramePr/>
                <a:graphic xmlns:a="http://schemas.openxmlformats.org/drawingml/2006/main">
                  <a:graphicData uri="http://schemas.microsoft.com/office/word/2010/wordprocessingShape">
                    <wps:wsp>
                      <wps:cNvSpPr/>
                      <wps:spPr>
                        <a:xfrm>
                          <a:off x="0" y="0"/>
                          <a:ext cx="803668" cy="320675"/>
                        </a:xfrm>
                        <a:prstGeom prst="rect">
                          <a:avLst/>
                        </a:prstGeom>
                        <a:noFill/>
                        <a:ln w="50800" cap="flat">
                          <a:solidFill>
                            <a:srgbClr val="000000"/>
                          </a:solidFill>
                          <a:prstDash val="solid"/>
                          <a:miter lim="800000"/>
                        </a:ln>
                        <a:effectLst/>
                      </wps:spPr>
                      <wps:txbx>
                        <w:txbxContent>
                          <w:p>
                            <w:pPr>
                              <w:pStyle w:val="Caption A"/>
                            </w:pPr>
                            <w:r>
                              <w:rPr>
                                <w:rStyle w:val="None"/>
                                <w:rFonts w:ascii="Georgia" w:hAnsi="Georgia"/>
                                <w:sz w:val="28"/>
                                <w:szCs w:val="28"/>
                                <w:rtl w:val="0"/>
                                <w:lang w:val="en-US"/>
                              </w:rPr>
                              <w:t>Monitor Victor</w:t>
                            </w:r>
                          </w:p>
                        </w:txbxContent>
                      </wps:txbx>
                      <wps:bodyPr wrap="square" lIns="45718" tIns="45718" rIns="45718" bIns="45718" numCol="1" anchor="t">
                        <a:noAutofit/>
                      </wps:bodyPr>
                    </wps:wsp>
                  </a:graphicData>
                </a:graphic>
              </wp:anchor>
            </w:drawing>
          </mc:Choice>
          <mc:Fallback>
            <w:pict>
              <v:rect id="_x0000_s1026" style="visibility:visible;position:absolute;margin-left:100.7pt;margin-top:12.3pt;width:63.3pt;height:25.2pt;z-index:251666432;mso-position-horizontal:absolute;mso-position-horizontal-relative:text;mso-position-vertical:absolute;mso-position-vertical-relative:line;mso-wrap-distance-left:12.0pt;mso-wrap-distance-top:12.0pt;mso-wrap-distance-right:12.0pt;mso-wrap-distance-bottom:12.0pt;">
                <v:fill on="f"/>
                <v:stroke filltype="solid" color="#000000" opacity="100.0%" weight="4.0pt" dashstyle="solid" endcap="flat" miterlimit="800.0%" joinstyle="miter" linestyle="single" startarrow="none" startarrowwidth="medium" startarrowlength="medium" endarrow="none" endarrowwidth="medium" endarrowlength="medium"/>
                <v:textbox>
                  <w:txbxContent>
                    <w:p>
                      <w:pPr>
                        <w:pStyle w:val="Caption A"/>
                      </w:pPr>
                      <w:r>
                        <w:rPr>
                          <w:rStyle w:val="None"/>
                          <w:rFonts w:ascii="Georgia" w:hAnsi="Georgia"/>
                          <w:sz w:val="28"/>
                          <w:szCs w:val="28"/>
                          <w:rtl w:val="0"/>
                          <w:lang w:val="en-US"/>
                        </w:rPr>
                        <w:t>Monitor Victor</w:t>
                      </w:r>
                    </w:p>
                  </w:txbxContent>
                </v:textbox>
                <w10:wrap type="through" side="bothSides" anchorx="text"/>
              </v:rect>
            </w:pict>
          </mc:Fallback>
        </mc:AlternateContent>
      </w:r>
      <w:r>
        <w:rPr>
          <w:rStyle w:val="None"/>
          <w:rFonts w:ascii="Georgia" w:cs="Georgia" w:hAnsi="Georgia" w:eastAsia="Georgia"/>
          <w:i w:val="1"/>
          <w:iCs w:val="1"/>
        </w:rPr>
        <mc:AlternateContent>
          <mc:Choice Requires="wps">
            <w:drawing xmlns:a="http://schemas.openxmlformats.org/drawingml/2006/main">
              <wp:anchor distT="152081" distB="152081" distL="152081" distR="152081" simplePos="0" relativeHeight="251667456" behindDoc="0" locked="0" layoutInCell="1" allowOverlap="1">
                <wp:simplePos x="0" y="0"/>
                <wp:positionH relativeFrom="page">
                  <wp:posOffset>4610734</wp:posOffset>
                </wp:positionH>
                <wp:positionV relativeFrom="line">
                  <wp:posOffset>300353</wp:posOffset>
                </wp:positionV>
                <wp:extent cx="803668" cy="320675"/>
                <wp:effectExtent l="0" t="0" r="0" b="0"/>
                <wp:wrapThrough wrapText="bothSides" distL="152081" distR="152081">
                  <wp:wrapPolygon edited="1">
                    <wp:start x="-683" y="-1711"/>
                    <wp:lineTo x="-683" y="0"/>
                    <wp:lineTo x="-683" y="21600"/>
                    <wp:lineTo x="-683" y="23311"/>
                    <wp:lineTo x="0" y="23311"/>
                    <wp:lineTo x="21600" y="23311"/>
                    <wp:lineTo x="22283" y="23311"/>
                    <wp:lineTo x="22283" y="21600"/>
                    <wp:lineTo x="22283" y="0"/>
                    <wp:lineTo x="22283" y="-1711"/>
                    <wp:lineTo x="21600" y="-1711"/>
                    <wp:lineTo x="0" y="-1711"/>
                    <wp:lineTo x="-683" y="-1711"/>
                  </wp:wrapPolygon>
                </wp:wrapThrough>
                <wp:docPr id="1073741829" name="officeArt object" descr="Monitor Victor"/>
                <wp:cNvGraphicFramePr/>
                <a:graphic xmlns:a="http://schemas.openxmlformats.org/drawingml/2006/main">
                  <a:graphicData uri="http://schemas.microsoft.com/office/word/2010/wordprocessingShape">
                    <wps:wsp>
                      <wps:cNvSpPr/>
                      <wps:spPr>
                        <a:xfrm>
                          <a:off x="0" y="0"/>
                          <a:ext cx="803668" cy="320675"/>
                        </a:xfrm>
                        <a:prstGeom prst="rect">
                          <a:avLst/>
                        </a:prstGeom>
                        <a:noFill/>
                        <a:ln w="50800" cap="flat">
                          <a:solidFill>
                            <a:srgbClr val="000000"/>
                          </a:solidFill>
                          <a:prstDash val="solid"/>
                          <a:miter lim="800000"/>
                        </a:ln>
                        <a:effectLst/>
                      </wps:spPr>
                      <wps:txbx>
                        <w:txbxContent>
                          <w:p>
                            <w:pPr>
                              <w:pStyle w:val="Caption A"/>
                            </w:pPr>
                            <w:r>
                              <w:rPr>
                                <w:rStyle w:val="None"/>
                                <w:rFonts w:ascii="Georgia" w:hAnsi="Georgia"/>
                                <w:sz w:val="28"/>
                                <w:szCs w:val="28"/>
                                <w:rtl w:val="0"/>
                                <w:lang w:val="en-US"/>
                              </w:rPr>
                              <w:t>Monitor Victor</w:t>
                            </w:r>
                          </w:p>
                        </w:txbxContent>
                      </wps:txbx>
                      <wps:bodyPr wrap="square" lIns="45718" tIns="45718" rIns="45718" bIns="45718" numCol="1" anchor="t">
                        <a:noAutofit/>
                      </wps:bodyPr>
                    </wps:wsp>
                  </a:graphicData>
                </a:graphic>
              </wp:anchor>
            </w:drawing>
          </mc:Choice>
          <mc:Fallback>
            <w:pict>
              <v:rect id="_x0000_s1027" style="visibility:visible;position:absolute;margin-left:363.0pt;margin-top:23.6pt;width:63.3pt;height:25.2pt;z-index:251667456;mso-position-horizontal:absolute;mso-position-horizontal-relative:page;mso-position-vertical:absolute;mso-position-vertical-relative:line;mso-wrap-distance-left:12.0pt;mso-wrap-distance-top:12.0pt;mso-wrap-distance-right:12.0pt;mso-wrap-distance-bottom:12.0pt;">
                <v:fill on="f"/>
                <v:stroke filltype="solid" color="#000000" opacity="100.0%" weight="4.0pt" dashstyle="solid" endcap="flat" miterlimit="800.0%" joinstyle="miter" linestyle="single" startarrow="none" startarrowwidth="medium" startarrowlength="medium" endarrow="none" endarrowwidth="medium" endarrowlength="medium"/>
                <v:textbox>
                  <w:txbxContent>
                    <w:p>
                      <w:pPr>
                        <w:pStyle w:val="Caption A"/>
                      </w:pPr>
                      <w:r>
                        <w:rPr>
                          <w:rStyle w:val="None"/>
                          <w:rFonts w:ascii="Georgia" w:hAnsi="Georgia"/>
                          <w:sz w:val="28"/>
                          <w:szCs w:val="28"/>
                          <w:rtl w:val="0"/>
                          <w:lang w:val="en-US"/>
                        </w:rPr>
                        <w:t>Monitor Victor</w:t>
                      </w:r>
                    </w:p>
                  </w:txbxContent>
                </v:textbox>
                <w10:wrap type="through" side="bothSides" anchorx="page"/>
              </v:rect>
            </w:pict>
          </mc:Fallback>
        </mc:AlternateContent>
      </w: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r>
        <w:rPr>
          <w:rStyle w:val="None"/>
          <w:rFonts w:ascii="Georgia" w:cs="Georgia" w:hAnsi="Georgia" w:eastAsia="Georgia"/>
          <w:i w:val="1"/>
          <w:iCs w:val="1"/>
        </w:rPr>
        <w:drawing xmlns:a="http://schemas.openxmlformats.org/drawingml/2006/main">
          <wp:anchor distT="57150" distB="57150" distL="57150" distR="57150" simplePos="0" relativeHeight="251660288" behindDoc="0" locked="0" layoutInCell="1" allowOverlap="1">
            <wp:simplePos x="0" y="0"/>
            <wp:positionH relativeFrom="column">
              <wp:posOffset>2202180</wp:posOffset>
            </wp:positionH>
            <wp:positionV relativeFrom="line">
              <wp:posOffset>22225</wp:posOffset>
            </wp:positionV>
            <wp:extent cx="1185545" cy="930275"/>
            <wp:effectExtent l="0" t="0" r="0" b="0"/>
            <wp:wrapSquare wrapText="bothSides" distL="57150" distR="57150" distT="57150" distB="57150"/>
            <wp:docPr id="1073741830" name="officeArt object" descr="Picture 1"/>
            <wp:cNvGraphicFramePr/>
            <a:graphic xmlns:a="http://schemas.openxmlformats.org/drawingml/2006/main">
              <a:graphicData uri="http://schemas.openxmlformats.org/drawingml/2006/picture">
                <pic:pic xmlns:pic="http://schemas.openxmlformats.org/drawingml/2006/picture">
                  <pic:nvPicPr>
                    <pic:cNvPr id="1073741830" name="Picture 1" descr="Picture 1"/>
                    <pic:cNvPicPr>
                      <a:picLocks noChangeAspect="1"/>
                    </pic:cNvPicPr>
                  </pic:nvPicPr>
                  <pic:blipFill>
                    <a:blip r:embed="rId7">
                      <a:extLst/>
                    </a:blip>
                    <a:stretch>
                      <a:fillRect/>
                    </a:stretch>
                  </pic:blipFill>
                  <pic:spPr>
                    <a:xfrm>
                      <a:off x="0" y="0"/>
                      <a:ext cx="1185545" cy="930275"/>
                    </a:xfrm>
                    <a:prstGeom prst="rect">
                      <a:avLst/>
                    </a:prstGeom>
                    <a:ln w="12700" cap="flat">
                      <a:noFill/>
                      <a:miter lim="400000"/>
                    </a:ln>
                    <a:effectLst/>
                  </pic:spPr>
                </pic:pic>
              </a:graphicData>
            </a:graphic>
          </wp:anchor>
        </w:drawing>
      </w: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p>
    <w:p>
      <w:pPr>
        <w:pStyle w:val="Body A"/>
        <w:jc w:val="center"/>
        <w:rPr>
          <w:rStyle w:val="None"/>
          <w:rFonts w:ascii="Georgia" w:cs="Georgia" w:hAnsi="Georgia" w:eastAsia="Georgia"/>
          <w:i w:val="1"/>
          <w:iCs w:val="1"/>
        </w:rPr>
      </w:pPr>
      <w:r>
        <w:rPr>
          <w:rStyle w:val="None"/>
          <w:rFonts w:ascii="Georgia" w:cs="Georgia" w:hAnsi="Georgia" w:eastAsia="Georgia"/>
          <w:i w:val="1"/>
          <w:iCs w:val="1"/>
        </w:rPr>
        <mc:AlternateContent>
          <mc:Choice Requires="wps">
            <w:drawing xmlns:a="http://schemas.openxmlformats.org/drawingml/2006/main">
              <wp:anchor distT="152081" distB="152081" distL="152081" distR="152081" simplePos="0" relativeHeight="251663360" behindDoc="0" locked="0" layoutInCell="1" allowOverlap="1">
                <wp:simplePos x="0" y="0"/>
                <wp:positionH relativeFrom="page">
                  <wp:posOffset>3618229</wp:posOffset>
                </wp:positionH>
                <wp:positionV relativeFrom="line">
                  <wp:posOffset>323846</wp:posOffset>
                </wp:positionV>
                <wp:extent cx="639191" cy="320675"/>
                <wp:effectExtent l="0" t="0" r="0" b="0"/>
                <wp:wrapThrough wrapText="bothSides" distL="152081" distR="152081">
                  <wp:wrapPolygon edited="1">
                    <wp:start x="0" y="0"/>
                    <wp:lineTo x="21600" y="0"/>
                    <wp:lineTo x="21600" y="21600"/>
                    <wp:lineTo x="0" y="21600"/>
                    <wp:lineTo x="0" y="0"/>
                  </wp:wrapPolygon>
                </wp:wrapThrough>
                <wp:docPr id="1073741831" name="officeArt object" descr="Victor Victor"/>
                <wp:cNvGraphicFramePr/>
                <a:graphic xmlns:a="http://schemas.openxmlformats.org/drawingml/2006/main">
                  <a:graphicData uri="http://schemas.microsoft.com/office/word/2010/wordprocessingShape">
                    <wps:wsp>
                      <wps:cNvSpPr txBox="1"/>
                      <wps:spPr>
                        <a:xfrm>
                          <a:off x="0" y="0"/>
                          <a:ext cx="639191" cy="320675"/>
                        </a:xfrm>
                        <a:prstGeom prst="rect">
                          <a:avLst/>
                        </a:prstGeom>
                        <a:noFill/>
                        <a:ln w="12700" cap="flat">
                          <a:noFill/>
                          <a:miter lim="400000"/>
                        </a:ln>
                        <a:effectLst/>
                      </wps:spPr>
                      <wps:txbx>
                        <w:txbxContent>
                          <w:p>
                            <w:pPr>
                              <w:pStyle w:val="Caption A"/>
                            </w:pPr>
                            <w:r>
                              <w:rPr>
                                <w:rStyle w:val="None"/>
                                <w:rFonts w:ascii="Georgia" w:hAnsi="Georgia"/>
                                <w:sz w:val="28"/>
                                <w:szCs w:val="28"/>
                                <w:rtl w:val="0"/>
                                <w:lang w:val="en-US"/>
                              </w:rPr>
                              <w:t>Victor Victor</w:t>
                            </w:r>
                          </w:p>
                        </w:txbxContent>
                      </wps:txbx>
                      <wps:bodyPr wrap="square" lIns="45718" tIns="45718" rIns="45718" bIns="45718" numCol="1" anchor="t">
                        <a:noAutofit/>
                      </wps:bodyPr>
                    </wps:wsp>
                  </a:graphicData>
                </a:graphic>
              </wp:anchor>
            </w:drawing>
          </mc:Choice>
          <mc:Fallback>
            <w:pict>
              <v:shape id="_x0000_s1028" type="#_x0000_t202" style="visibility:visible;position:absolute;margin-left:284.9pt;margin-top:25.5pt;width:50.3pt;height:25.2pt;z-index:251663360;mso-position-horizontal:absolute;mso-position-horizontal-relative:page;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A"/>
                      </w:pPr>
                      <w:r>
                        <w:rPr>
                          <w:rStyle w:val="None"/>
                          <w:rFonts w:ascii="Georgia" w:hAnsi="Georgia"/>
                          <w:sz w:val="28"/>
                          <w:szCs w:val="28"/>
                          <w:rtl w:val="0"/>
                          <w:lang w:val="en-US"/>
                        </w:rPr>
                        <w:t>Victor Victor</w:t>
                      </w:r>
                    </w:p>
                  </w:txbxContent>
                </v:textbox>
                <w10:wrap type="through" side="bothSides" anchorx="page"/>
              </v:shape>
            </w:pict>
          </mc:Fallback>
        </mc:AlternateContent>
      </w:r>
    </w:p>
    <w:p>
      <w:pPr>
        <w:pStyle w:val="Body A"/>
        <w:jc w:val="center"/>
      </w:pPr>
    </w:p>
    <w:p>
      <w:pPr>
        <w:pStyle w:val="Body A"/>
        <w:jc w:val="center"/>
      </w:pPr>
    </w:p>
    <w:p>
      <w:pPr>
        <w:pStyle w:val="Body A"/>
        <w:jc w:val="center"/>
      </w:pPr>
      <w:r>
        <w:rPr>
          <w:rStyle w:val="None A"/>
        </w:rPr>
        <mc:AlternateContent>
          <mc:Choice Requires="wps">
            <w:drawing xmlns:a="http://schemas.openxmlformats.org/drawingml/2006/main">
              <wp:anchor distT="0" distB="0" distL="0" distR="0" simplePos="0" relativeHeight="251662336" behindDoc="0" locked="0" layoutInCell="1" allowOverlap="1">
                <wp:simplePos x="0" y="0"/>
                <wp:positionH relativeFrom="page">
                  <wp:posOffset>1690399</wp:posOffset>
                </wp:positionH>
                <wp:positionV relativeFrom="line">
                  <wp:posOffset>242766</wp:posOffset>
                </wp:positionV>
                <wp:extent cx="4501951" cy="794357"/>
                <wp:effectExtent l="0" t="0" r="0" b="0"/>
                <wp:wrapNone/>
                <wp:docPr id="1073741832" name="officeArt object" descr="Freeform 15"/>
                <wp:cNvGraphicFramePr/>
                <a:graphic xmlns:a="http://schemas.openxmlformats.org/drawingml/2006/main">
                  <a:graphicData uri="http://schemas.microsoft.com/office/word/2010/wordprocessingShape">
                    <wps:wsp>
                      <wps:cNvSpPr/>
                      <wps:spPr>
                        <a:xfrm>
                          <a:off x="0" y="0"/>
                          <a:ext cx="4501951" cy="794357"/>
                        </a:xfrm>
                        <a:custGeom>
                          <a:avLst/>
                          <a:gdLst/>
                          <a:ahLst/>
                          <a:cxnLst>
                            <a:cxn ang="0">
                              <a:pos x="wd2" y="hd2"/>
                            </a:cxn>
                            <a:cxn ang="5400000">
                              <a:pos x="wd2" y="hd2"/>
                            </a:cxn>
                            <a:cxn ang="10800000">
                              <a:pos x="wd2" y="hd2"/>
                            </a:cxn>
                            <a:cxn ang="16200000">
                              <a:pos x="wd2" y="hd2"/>
                            </a:cxn>
                          </a:cxnLst>
                          <a:rect l="0" t="0" r="r" b="b"/>
                          <a:pathLst>
                            <a:path w="21316" h="20578" fill="norm" stroke="1" extrusionOk="0">
                              <a:moveTo>
                                <a:pt x="0" y="0"/>
                              </a:moveTo>
                              <a:cubicBezTo>
                                <a:pt x="1003" y="4384"/>
                                <a:pt x="2005" y="8768"/>
                                <a:pt x="3374" y="11845"/>
                              </a:cubicBezTo>
                              <a:cubicBezTo>
                                <a:pt x="4742" y="14923"/>
                                <a:pt x="6546" y="17129"/>
                                <a:pt x="8211" y="18465"/>
                              </a:cubicBezTo>
                              <a:cubicBezTo>
                                <a:pt x="9877" y="19800"/>
                                <a:pt x="11352" y="21600"/>
                                <a:pt x="13367" y="19858"/>
                              </a:cubicBezTo>
                              <a:cubicBezTo>
                                <a:pt x="15383" y="18116"/>
                                <a:pt x="19011" y="10800"/>
                                <a:pt x="20306" y="8013"/>
                              </a:cubicBezTo>
                              <a:cubicBezTo>
                                <a:pt x="21600" y="5226"/>
                                <a:pt x="21367" y="4181"/>
                                <a:pt x="21133" y="3135"/>
                              </a:cubicBezTo>
                            </a:path>
                          </a:pathLst>
                        </a:custGeom>
                        <a:noFill/>
                        <a:ln w="12700" cap="flat">
                          <a:solidFill>
                            <a:srgbClr val="32538F"/>
                          </a:solidFill>
                          <a:prstDash val="solid"/>
                          <a:miter lim="800000"/>
                        </a:ln>
                        <a:effectLst/>
                      </wps:spPr>
                      <wps:bodyPr/>
                    </wps:wsp>
                  </a:graphicData>
                </a:graphic>
              </wp:anchor>
            </w:drawing>
          </mc:Choice>
          <mc:Fallback>
            <w:pict>
              <v:shape id="_x0000_s1029" style="visibility:visible;position:absolute;margin-left:133.1pt;margin-top:19.1pt;width:354.5pt;height:62.5pt;z-index:251662336;mso-position-horizontal:absolute;mso-position-horizontal-relative:page;mso-position-vertical:absolute;mso-position-vertical-relative:line;mso-wrap-distance-left:0.0pt;mso-wrap-distance-top:0.0pt;mso-wrap-distance-right:0.0pt;mso-wrap-distance-bottom:0.0pt;" coordorigin="0,0" coordsize="21316,20578" path="M 0,0 C 1003,4384 2005,8768 3374,11845 C 4742,14923 6546,17129 8211,18465 C 9877,19800 11352,21600 13367,19858 C 15383,18116 19011,10800 20306,8013 C 21600,5226 21367,4181 21133,3135 E">
                <v:fill on="f"/>
                <v:stroke filltype="solid" color="#32538F" opacity="100.0%" weight="1.0pt" dashstyle="solid" endcap="flat" miterlimit="800.0%" joinstyle="miter" linestyle="single" startarrow="none" startarrowwidth="medium" startarrowlength="medium" endarrow="none" endarrowwidth="medium" endarrowlength="medium"/>
                <w10:wrap type="none" side="bothSides" anchorx="page"/>
              </v:shape>
            </w:pict>
          </mc:Fallback>
        </mc:AlternateContent>
      </w:r>
      <w:r>
        <w:rPr>
          <w:rStyle w:val="None A"/>
        </w:rPr>
        <mc:AlternateContent>
          <mc:Choice Requires="wps">
            <w:drawing xmlns:a="http://schemas.openxmlformats.org/drawingml/2006/main">
              <wp:anchor distT="152240" distB="152240" distL="152240" distR="152240" simplePos="0" relativeHeight="251665408" behindDoc="0" locked="0" layoutInCell="1" allowOverlap="1">
                <wp:simplePos x="0" y="0"/>
                <wp:positionH relativeFrom="page">
                  <wp:posOffset>3544008</wp:posOffset>
                </wp:positionH>
                <wp:positionV relativeFrom="line">
                  <wp:posOffset>328073</wp:posOffset>
                </wp:positionV>
                <wp:extent cx="803668" cy="320675"/>
                <wp:effectExtent l="0" t="0" r="0" b="0"/>
                <wp:wrapThrough wrapText="bothSides" distL="152240" distR="152240">
                  <wp:wrapPolygon edited="1">
                    <wp:start x="-683" y="-1711"/>
                    <wp:lineTo x="-683" y="0"/>
                    <wp:lineTo x="-683" y="21600"/>
                    <wp:lineTo x="-683" y="23311"/>
                    <wp:lineTo x="0" y="23311"/>
                    <wp:lineTo x="21600" y="23311"/>
                    <wp:lineTo x="22283" y="23311"/>
                    <wp:lineTo x="22283" y="21600"/>
                    <wp:lineTo x="22283" y="0"/>
                    <wp:lineTo x="22283" y="-1711"/>
                    <wp:lineTo x="21600" y="-1711"/>
                    <wp:lineTo x="0" y="-1711"/>
                    <wp:lineTo x="-683" y="-1711"/>
                  </wp:wrapPolygon>
                </wp:wrapThrough>
                <wp:docPr id="1073741833" name="officeArt object" descr="Monitor Victor"/>
                <wp:cNvGraphicFramePr/>
                <a:graphic xmlns:a="http://schemas.openxmlformats.org/drawingml/2006/main">
                  <a:graphicData uri="http://schemas.microsoft.com/office/word/2010/wordprocessingShape">
                    <wps:wsp>
                      <wps:cNvSpPr/>
                      <wps:spPr>
                        <a:xfrm>
                          <a:off x="0" y="0"/>
                          <a:ext cx="803668" cy="320675"/>
                        </a:xfrm>
                        <a:prstGeom prst="rect">
                          <a:avLst/>
                        </a:prstGeom>
                        <a:noFill/>
                        <a:ln w="50800" cap="flat">
                          <a:solidFill>
                            <a:srgbClr val="000000"/>
                          </a:solidFill>
                          <a:prstDash val="solid"/>
                          <a:miter lim="800000"/>
                        </a:ln>
                        <a:effectLst/>
                      </wps:spPr>
                      <wps:txbx>
                        <w:txbxContent>
                          <w:p>
                            <w:pPr>
                              <w:pStyle w:val="Caption A"/>
                            </w:pPr>
                            <w:r>
                              <w:rPr>
                                <w:rStyle w:val="None"/>
                                <w:rFonts w:ascii="Georgia" w:hAnsi="Georgia"/>
                                <w:sz w:val="28"/>
                                <w:szCs w:val="28"/>
                                <w:rtl w:val="0"/>
                                <w:lang w:val="en-US"/>
                              </w:rPr>
                              <w:t>Monitor Victor</w:t>
                            </w:r>
                          </w:p>
                        </w:txbxContent>
                      </wps:txbx>
                      <wps:bodyPr wrap="square" lIns="45718" tIns="45718" rIns="45718" bIns="45718" numCol="1" anchor="t">
                        <a:noAutofit/>
                      </wps:bodyPr>
                    </wps:wsp>
                  </a:graphicData>
                </a:graphic>
              </wp:anchor>
            </w:drawing>
          </mc:Choice>
          <mc:Fallback>
            <w:pict>
              <v:rect id="_x0000_s1030" style="visibility:visible;position:absolute;margin-left:279.1pt;margin-top:25.8pt;width:63.3pt;height:25.2pt;z-index:251665408;mso-position-horizontal:absolute;mso-position-horizontal-relative:page;mso-position-vertical:absolute;mso-position-vertical-relative:line;mso-wrap-distance-left:12.0pt;mso-wrap-distance-top:12.0pt;mso-wrap-distance-right:12.0pt;mso-wrap-distance-bottom:12.0pt;">
                <v:fill on="f"/>
                <v:stroke filltype="solid" color="#000000" opacity="100.0%" weight="4.0pt" dashstyle="solid" endcap="flat" miterlimit="800.0%" joinstyle="miter" linestyle="single" startarrow="none" startarrowwidth="medium" startarrowlength="medium" endarrow="none" endarrowwidth="medium" endarrowlength="medium"/>
                <v:textbox>
                  <w:txbxContent>
                    <w:p>
                      <w:pPr>
                        <w:pStyle w:val="Caption A"/>
                      </w:pPr>
                      <w:r>
                        <w:rPr>
                          <w:rStyle w:val="None"/>
                          <w:rFonts w:ascii="Georgia" w:hAnsi="Georgia"/>
                          <w:sz w:val="28"/>
                          <w:szCs w:val="28"/>
                          <w:rtl w:val="0"/>
                          <w:lang w:val="en-US"/>
                        </w:rPr>
                        <w:t>Monitor Victor</w:t>
                      </w:r>
                    </w:p>
                  </w:txbxContent>
                </v:textbox>
                <w10:wrap type="through" side="bothSides" anchorx="page"/>
              </v:rect>
            </w:pict>
          </mc:Fallback>
        </mc:AlternateContent>
      </w:r>
    </w:p>
    <w:p>
      <w:pPr>
        <w:pStyle w:val="Body A"/>
        <w:jc w:val="center"/>
      </w:pPr>
    </w:p>
    <w:p>
      <w:pPr>
        <w:pStyle w:val="Body A"/>
        <w:jc w:val="center"/>
      </w:pPr>
    </w:p>
    <w:p>
      <w:pPr>
        <w:pStyle w:val="Body A"/>
        <w:jc w:val="center"/>
      </w:pPr>
    </w:p>
    <w:p>
      <w:pPr>
        <w:pStyle w:val="Body A"/>
        <w:jc w:val="center"/>
      </w:pPr>
    </w:p>
    <w:p>
      <w:pPr>
        <w:pStyle w:val="Body A"/>
        <w:jc w:val="center"/>
      </w:pPr>
      <w:r>
        <w:rPr>
          <w:rStyle w:val="None A"/>
        </w:rPr>
        <mc:AlternateContent>
          <mc:Choice Requires="wps">
            <w:drawing xmlns:a="http://schemas.openxmlformats.org/drawingml/2006/main">
              <wp:anchor distT="152240" distB="152240" distL="152240" distR="152240" simplePos="0" relativeHeight="251664384" behindDoc="0" locked="0" layoutInCell="1" allowOverlap="1">
                <wp:simplePos x="0" y="0"/>
                <wp:positionH relativeFrom="column">
                  <wp:posOffset>2362831</wp:posOffset>
                </wp:positionH>
                <wp:positionV relativeFrom="line">
                  <wp:posOffset>31746</wp:posOffset>
                </wp:positionV>
                <wp:extent cx="860892" cy="320675"/>
                <wp:effectExtent l="0" t="0" r="0" b="0"/>
                <wp:wrapThrough wrapText="bothSides" distL="152240" distR="152240">
                  <wp:wrapPolygon edited="1">
                    <wp:start x="0" y="0"/>
                    <wp:lineTo x="21600" y="0"/>
                    <wp:lineTo x="21600" y="21600"/>
                    <wp:lineTo x="0" y="21600"/>
                    <wp:lineTo x="0" y="0"/>
                  </wp:wrapPolygon>
                </wp:wrapThrough>
                <wp:docPr id="1073741834" name="officeArt object" descr="Audience Victor"/>
                <wp:cNvGraphicFramePr/>
                <a:graphic xmlns:a="http://schemas.openxmlformats.org/drawingml/2006/main">
                  <a:graphicData uri="http://schemas.microsoft.com/office/word/2010/wordprocessingShape">
                    <wps:wsp>
                      <wps:cNvSpPr txBox="1"/>
                      <wps:spPr>
                        <a:xfrm>
                          <a:off x="0" y="0"/>
                          <a:ext cx="860892" cy="320675"/>
                        </a:xfrm>
                        <a:prstGeom prst="rect">
                          <a:avLst/>
                        </a:prstGeom>
                        <a:noFill/>
                        <a:ln w="12700" cap="flat">
                          <a:noFill/>
                          <a:miter lim="400000"/>
                        </a:ln>
                        <a:effectLst/>
                      </wps:spPr>
                      <wps:txbx>
                        <w:txbxContent>
                          <w:p>
                            <w:pPr>
                              <w:pStyle w:val="Caption A"/>
                            </w:pPr>
                            <w:r>
                              <w:rPr>
                                <w:rStyle w:val="None"/>
                                <w:rFonts w:ascii="Georgia" w:hAnsi="Georgia"/>
                                <w:i w:val="1"/>
                                <w:iCs w:val="1"/>
                                <w:sz w:val="28"/>
                                <w:szCs w:val="28"/>
                                <w:rtl w:val="0"/>
                                <w:lang w:val="es-ES_tradnl"/>
                              </w:rPr>
                              <w:t>Audience</w:t>
                            </w:r>
                            <w:r>
                              <w:rPr>
                                <w:rStyle w:val="None"/>
                                <w:rFonts w:ascii="Georgia" w:hAnsi="Georgia"/>
                                <w:sz w:val="28"/>
                                <w:szCs w:val="28"/>
                                <w:rtl w:val="0"/>
                                <w:lang w:val="en-US"/>
                              </w:rPr>
                              <w:t xml:space="preserve"> Victor</w:t>
                            </w:r>
                          </w:p>
                        </w:txbxContent>
                      </wps:txbx>
                      <wps:bodyPr wrap="square" lIns="45718" tIns="45718" rIns="45718" bIns="45718" numCol="1" anchor="t">
                        <a:noAutofit/>
                      </wps:bodyPr>
                    </wps:wsp>
                  </a:graphicData>
                </a:graphic>
              </wp:anchor>
            </w:drawing>
          </mc:Choice>
          <mc:Fallback>
            <w:pict>
              <v:shape id="_x0000_s1031" type="#_x0000_t202" style="visibility:visible;position:absolute;margin-left:186.0pt;margin-top:2.5pt;width:67.8pt;height:25.2pt;z-index:251664384;mso-position-horizontal:absolute;mso-position-horizontal-relative:text;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A"/>
                      </w:pPr>
                      <w:r>
                        <w:rPr>
                          <w:rStyle w:val="None"/>
                          <w:rFonts w:ascii="Georgia" w:hAnsi="Georgia"/>
                          <w:i w:val="1"/>
                          <w:iCs w:val="1"/>
                          <w:sz w:val="28"/>
                          <w:szCs w:val="28"/>
                          <w:rtl w:val="0"/>
                          <w:lang w:val="es-ES_tradnl"/>
                        </w:rPr>
                        <w:t>Audience</w:t>
                      </w:r>
                      <w:r>
                        <w:rPr>
                          <w:rStyle w:val="None"/>
                          <w:rFonts w:ascii="Georgia" w:hAnsi="Georgia"/>
                          <w:sz w:val="28"/>
                          <w:szCs w:val="28"/>
                          <w:rtl w:val="0"/>
                          <w:lang w:val="en-US"/>
                        </w:rPr>
                        <w:t xml:space="preserve"> Victor</w:t>
                      </w:r>
                    </w:p>
                  </w:txbxContent>
                </v:textbox>
                <w10:wrap type="through" side="bothSides" anchorx="text"/>
              </v:shape>
            </w:pict>
          </mc:Fallback>
        </mc:AlternateContent>
      </w:r>
    </w:p>
    <w:p>
      <w:pPr>
        <w:pStyle w:val="Body A"/>
        <w:jc w:val="center"/>
      </w:pPr>
    </w:p>
    <w:p>
      <w:pPr>
        <w:pStyle w:val="Body A"/>
        <w:jc w:val="center"/>
      </w:pPr>
    </w:p>
    <w:p>
      <w:pPr>
        <w:pStyle w:val="Body A"/>
        <w:jc w:val="center"/>
      </w:pPr>
    </w:p>
    <w:p>
      <w:pPr>
        <w:pStyle w:val="Body A"/>
        <w:jc w:val="center"/>
      </w:pPr>
      <w:r>
        <w:rPr>
          <w:rStyle w:val="None"/>
          <w:rFonts w:ascii="Arial Unicode MS" w:cs="Arial Unicode MS" w:hAnsi="Arial Unicode MS" w:eastAsia="Arial Unicode MS"/>
          <w:b w:val="0"/>
          <w:bCs w:val="0"/>
          <w:i w:val="0"/>
          <w:iCs w:val="0"/>
        </w:rPr>
        <w:br w:type="page"/>
      </w:r>
    </w:p>
    <w:p>
      <w:pPr>
        <w:pStyle w:val="Body B"/>
        <w:jc w:val="center"/>
        <w:rPr>
          <w:rStyle w:val="None"/>
          <w:rFonts w:ascii="Georgia" w:cs="Georgia" w:hAnsi="Georgia" w:eastAsia="Georgia"/>
          <w:outline w:val="0"/>
          <w:color w:val="000000"/>
          <w:sz w:val="60"/>
          <w:szCs w:val="60"/>
          <w:u w:color="000000"/>
          <w:lang w:val="da-DK"/>
          <w14:textFill>
            <w14:solidFill>
              <w14:srgbClr w14:val="000000"/>
            </w14:solidFill>
          </w14:textFill>
        </w:rPr>
      </w:pPr>
      <w:r>
        <w:rPr>
          <w:rStyle w:val="None"/>
          <w:rFonts w:ascii="Georgia" w:hAnsi="Georgia"/>
          <w:outline w:val="0"/>
          <w:color w:val="000000"/>
          <w:sz w:val="60"/>
          <w:szCs w:val="60"/>
          <w:u w:color="000000"/>
          <w:rtl w:val="0"/>
          <w:lang w:val="da-DK"/>
          <w14:textFill>
            <w14:solidFill>
              <w14:srgbClr w14:val="000000"/>
            </w14:solidFill>
          </w14:textFill>
        </w:rPr>
        <w:t>Appendix B</w:t>
      </w:r>
    </w:p>
    <w:p>
      <w:pPr>
        <w:pStyle w:val="Body B"/>
        <w:jc w:val="center"/>
      </w:pPr>
    </w:p>
    <w:p>
      <w:pPr>
        <w:pStyle w:val="Body B"/>
        <w:rPr>
          <w:rStyle w:val="None"/>
          <w:rFonts w:ascii="Georgia" w:cs="Georgia" w:hAnsi="Georgia" w:eastAsia="Georgia"/>
          <w:outline w:val="0"/>
          <w:color w:val="000000"/>
          <w:sz w:val="40"/>
          <w:szCs w:val="40"/>
          <w:u w:color="000000"/>
          <w:lang w:val="fr-FR"/>
          <w14:textFill>
            <w14:solidFill>
              <w14:srgbClr w14:val="000000"/>
            </w14:solidFill>
          </w14:textFill>
        </w:rPr>
      </w:pPr>
      <w:r>
        <w:rPr>
          <w:rStyle w:val="None"/>
          <w:rFonts w:ascii="Georgia" w:hAnsi="Georgia"/>
          <w:outline w:val="0"/>
          <w:color w:val="000000"/>
          <w:sz w:val="40"/>
          <w:szCs w:val="40"/>
          <w:u w:color="000000"/>
          <w:rtl w:val="0"/>
          <w:lang w:val="fr-FR"/>
          <w14:textFill>
            <w14:solidFill>
              <w14:srgbClr w14:val="000000"/>
            </w14:solidFill>
          </w14:textFill>
        </w:rPr>
        <w:t>Introduction (bio):</w:t>
      </w:r>
    </w:p>
    <w:p>
      <w:pPr>
        <w:pStyle w:val="Body B"/>
        <w:rPr>
          <w:rStyle w:val="None A"/>
        </w:rPr>
      </w:pPr>
    </w:p>
    <w:p>
      <w:pPr>
        <w:pStyle w:val="Body B"/>
        <w:rPr>
          <w:rStyle w:val="None"/>
          <w:b w:val="1"/>
          <w:bCs w:val="1"/>
        </w:rPr>
      </w:pPr>
      <w:r>
        <w:rPr>
          <w:rStyle w:val="None"/>
          <w:b w:val="1"/>
          <w:bCs w:val="1"/>
          <w:rtl w:val="0"/>
          <w:lang w:val="en-US"/>
        </w:rPr>
        <w:t xml:space="preserve">IMPORTANT NOTE for ANNOUNCER: when saying the name Victor Haskins &amp; SKEIN, </w:t>
      </w:r>
      <w:r>
        <w:rPr>
          <w:rStyle w:val="None"/>
          <w:rFonts w:ascii="Arial Unicode MS" w:hAnsi="Arial Unicode MS" w:hint="default"/>
          <w:rtl w:val="1"/>
          <w:lang w:val="ar-SA" w:bidi="ar-SA"/>
        </w:rPr>
        <w:t>“</w:t>
      </w:r>
      <w:r>
        <w:rPr>
          <w:rStyle w:val="None"/>
          <w:b w:val="1"/>
          <w:bCs w:val="1"/>
          <w:rtl w:val="0"/>
          <w:lang w:val="de-DE"/>
        </w:rPr>
        <w:t>skein</w:t>
      </w:r>
      <w:r>
        <w:rPr>
          <w:rStyle w:val="None"/>
          <w:b w:val="1"/>
          <w:bCs w:val="1"/>
          <w:rtl w:val="0"/>
          <w:lang w:val="de-DE"/>
        </w:rPr>
        <w:t xml:space="preserve">” </w:t>
      </w:r>
      <w:r>
        <w:rPr>
          <w:rStyle w:val="None"/>
          <w:b w:val="1"/>
          <w:bCs w:val="1"/>
          <w:rtl w:val="0"/>
          <w:lang w:val="en-US"/>
        </w:rPr>
        <w:t xml:space="preserve">is pronounced to rhyme with </w:t>
      </w:r>
      <w:r>
        <w:rPr>
          <w:rStyle w:val="None"/>
          <w:rFonts w:ascii="Arial Unicode MS" w:hAnsi="Arial Unicode MS" w:hint="default"/>
          <w:rtl w:val="1"/>
          <w:lang w:val="ar-SA" w:bidi="ar-SA"/>
        </w:rPr>
        <w:t>“</w:t>
      </w:r>
      <w:r>
        <w:rPr>
          <w:rStyle w:val="None"/>
          <w:b w:val="1"/>
          <w:bCs w:val="1"/>
          <w:rtl w:val="0"/>
          <w:lang w:val="de-DE"/>
        </w:rPr>
        <w:t>stain</w:t>
      </w:r>
      <w:r>
        <w:rPr>
          <w:rStyle w:val="None"/>
          <w:b w:val="1"/>
          <w:bCs w:val="1"/>
          <w:rtl w:val="0"/>
          <w:lang w:val="de-DE"/>
        </w:rPr>
        <w:t xml:space="preserve">” </w:t>
      </w:r>
      <w:r>
        <w:rPr>
          <w:rStyle w:val="None"/>
          <w:b w:val="1"/>
          <w:bCs w:val="1"/>
          <w:rtl w:val="0"/>
          <w:lang w:val="en-US"/>
        </w:rPr>
        <w:t xml:space="preserve">(it does not rhyme with </w:t>
      </w:r>
      <w:r>
        <w:rPr>
          <w:rStyle w:val="None"/>
          <w:rFonts w:ascii="Arial Unicode MS" w:hAnsi="Arial Unicode MS" w:hint="default"/>
          <w:rtl w:val="1"/>
          <w:lang w:val="ar-SA" w:bidi="ar-SA"/>
        </w:rPr>
        <w:t>“</w:t>
      </w:r>
      <w:r>
        <w:rPr>
          <w:rStyle w:val="None"/>
          <w:b w:val="1"/>
          <w:bCs w:val="1"/>
          <w:rtl w:val="0"/>
          <w:lang w:val="en-US"/>
        </w:rPr>
        <w:t>bean</w:t>
      </w:r>
      <w:r>
        <w:rPr>
          <w:rStyle w:val="None"/>
          <w:b w:val="1"/>
          <w:bCs w:val="1"/>
          <w:rtl w:val="0"/>
          <w:lang w:val="de-DE"/>
        </w:rPr>
        <w:t xml:space="preserve">” </w:t>
      </w:r>
      <w:r>
        <w:rPr>
          <w:rStyle w:val="None"/>
          <w:b w:val="1"/>
          <w:bCs w:val="1"/>
          <w:rtl w:val="0"/>
          <w:lang w:val="de-DE"/>
        </w:rPr>
        <w:t xml:space="preserve">or </w:t>
      </w:r>
      <w:r>
        <w:rPr>
          <w:rStyle w:val="None"/>
          <w:rFonts w:ascii="Arial Unicode MS" w:hAnsi="Arial Unicode MS" w:hint="default"/>
          <w:rtl w:val="1"/>
          <w:lang w:val="ar-SA" w:bidi="ar-SA"/>
        </w:rPr>
        <w:t>“</w:t>
      </w:r>
      <w:r>
        <w:rPr>
          <w:rStyle w:val="None"/>
          <w:b w:val="1"/>
          <w:bCs w:val="1"/>
          <w:rtl w:val="0"/>
          <w:lang w:val="it-IT"/>
        </w:rPr>
        <w:t>spine</w:t>
      </w:r>
      <w:r>
        <w:rPr>
          <w:rStyle w:val="None"/>
          <w:b w:val="1"/>
          <w:bCs w:val="1"/>
          <w:rtl w:val="0"/>
          <w:lang w:val="de-DE"/>
        </w:rPr>
        <w:t>”</w:t>
      </w:r>
      <w:r>
        <w:rPr>
          <w:rStyle w:val="None"/>
          <w:b w:val="1"/>
          <w:bCs w:val="1"/>
          <w:rtl w:val="0"/>
          <w:lang w:val="de-DE"/>
        </w:rPr>
        <w:t>).</w:t>
      </w:r>
    </w:p>
    <w:p>
      <w:pPr>
        <w:pStyle w:val="Body B"/>
        <w:jc w:val="center"/>
      </w:pPr>
    </w:p>
    <w:p>
      <w:pPr>
        <w:pStyle w:val="Body B"/>
      </w:pPr>
    </w:p>
    <w:p>
      <w:pPr>
        <w:pStyle w:val="Body Text"/>
        <w:spacing w:after="0"/>
        <w:rPr>
          <w:rStyle w:val="None"/>
          <w:caps w:val="0"/>
          <w:smallCaps w:val="0"/>
          <w:spacing w:val="0"/>
        </w:rPr>
      </w:pPr>
      <w:r>
        <w:rPr>
          <w:rStyle w:val="None"/>
          <w:caps w:val="0"/>
          <w:smallCaps w:val="0"/>
          <w:outline w:val="0"/>
          <w:color w:val="000000"/>
          <w:spacing w:val="0"/>
          <w:u w:color="000000"/>
          <w:rtl w:val="0"/>
          <w:lang w:val="en-US"/>
          <w14:textFill>
            <w14:solidFill>
              <w14:srgbClr w14:val="000000"/>
            </w14:solidFill>
          </w14:textFill>
        </w:rPr>
        <w:t>Victor Haskins &amp; Skein stands as a pioneering force in contemporary music, seamlessly blending original electroacoustic compositions with elements of storytelling, philosophy, and African diasporic influences.</w:t>
      </w:r>
    </w:p>
    <w:p>
      <w:pPr>
        <w:pStyle w:val="Body Text"/>
        <w:spacing w:after="0"/>
        <w:rPr>
          <w:rStyle w:val="None"/>
          <w:outline w:val="0"/>
          <w:color w:val="000000"/>
          <w:u w:color="000000"/>
          <w14:textFill>
            <w14:solidFill>
              <w14:srgbClr w14:val="000000"/>
            </w14:solidFill>
          </w14:textFill>
        </w:rPr>
      </w:pPr>
    </w:p>
    <w:p>
      <w:pPr>
        <w:pStyle w:val="Body Text"/>
      </w:pPr>
      <w:r>
        <w:rPr>
          <w:rStyle w:val="None"/>
          <w:caps w:val="0"/>
          <w:smallCaps w:val="0"/>
          <w:spacing w:val="0"/>
          <w:rtl w:val="0"/>
          <w:lang w:val="en-US"/>
        </w:rPr>
        <w:t>"While wordless, Haskins' songs are like short stories," writes</w:t>
      </w:r>
      <w:r>
        <w:rPr>
          <w:rStyle w:val="None"/>
          <w:caps w:val="0"/>
          <w:smallCaps w:val="0"/>
          <w:spacing w:val="0"/>
          <w:rtl w:val="0"/>
          <w:lang w:val="en-US"/>
        </w:rPr>
        <w:t> </w:t>
      </w:r>
      <w:r>
        <w:rPr>
          <w:rStyle w:val="None"/>
          <w:caps w:val="0"/>
          <w:smallCaps w:val="0"/>
          <w:spacing w:val="0"/>
          <w:rtl w:val="0"/>
          <w:lang w:val="en-US"/>
        </w:rPr>
        <w:t>Style Weekly.</w:t>
      </w:r>
      <w:r>
        <w:rPr>
          <w:rStyle w:val="None"/>
          <w:caps w:val="0"/>
          <w:smallCaps w:val="0"/>
          <w:spacing w:val="0"/>
          <w:rtl w:val="0"/>
          <w:lang w:val="en-US"/>
        </w:rPr>
        <w:t xml:space="preserve">  </w:t>
      </w:r>
      <w:r>
        <w:rPr>
          <w:rStyle w:val="None"/>
          <w:caps w:val="0"/>
          <w:smallCaps w:val="0"/>
          <w:spacing w:val="0"/>
          <w:rtl w:val="0"/>
          <w:lang w:val="en-US"/>
        </w:rPr>
        <w:t>The experience of coming to hear Victor Haskins &amp; Skein perform is akin to sitting down with your family and friends to play an intriguing new board game.</w:t>
      </w:r>
      <w:r>
        <w:rPr>
          <w:rStyle w:val="None"/>
          <w:caps w:val="0"/>
          <w:smallCaps w:val="0"/>
          <w:spacing w:val="0"/>
          <w:rtl w:val="0"/>
          <w:lang w:val="en-US"/>
        </w:rPr>
        <w:t>  </w:t>
      </w:r>
      <w:r>
        <w:rPr>
          <w:rStyle w:val="None"/>
          <w:caps w:val="0"/>
          <w:smallCaps w:val="0"/>
          <w:spacing w:val="0"/>
          <w:rtl w:val="0"/>
          <w:lang w:val="en-US"/>
        </w:rPr>
        <w:t>Victor, a master storyteller, introduces each of his compositions with a true story from his life experiences, or a carefully penned spoken word narrative</w:t>
      </w:r>
      <w:r>
        <w:rPr>
          <w:rStyle w:val="None"/>
          <w:caps w:val="0"/>
          <w:smallCaps w:val="0"/>
          <w:spacing w:val="0"/>
          <w:rtl w:val="0"/>
          <w:lang w:val="en-US"/>
        </w:rPr>
        <w:t>…</w:t>
      </w:r>
      <w:r>
        <w:rPr>
          <w:rStyle w:val="None"/>
          <w:caps w:val="0"/>
          <w:smallCaps w:val="0"/>
          <w:spacing w:val="0"/>
          <w:rtl w:val="0"/>
          <w:lang w:val="en-US"/>
        </w:rPr>
        <w:t>much like reading the rules to a game nobody has played before to focus our imaginations.</w:t>
      </w:r>
      <w:r>
        <w:rPr>
          <w:rStyle w:val="None"/>
          <w:caps w:val="0"/>
          <w:smallCaps w:val="0"/>
          <w:spacing w:val="0"/>
          <w:rtl w:val="0"/>
          <w:lang w:val="en-US"/>
        </w:rPr>
        <w:t>  </w:t>
      </w:r>
      <w:r>
        <w:rPr>
          <w:rStyle w:val="None"/>
          <w:caps w:val="0"/>
          <w:smallCaps w:val="0"/>
          <w:spacing w:val="0"/>
          <w:rtl w:val="0"/>
          <w:lang w:val="en-US"/>
        </w:rPr>
        <w:t>In this instance, the game pieces are our emotions and the game board is the original music; our collective attention is invested in embodying our humanity.</w:t>
      </w:r>
      <w:r>
        <w:rPr>
          <w:rStyle w:val="None"/>
          <w:caps w:val="0"/>
          <w:smallCaps w:val="0"/>
          <w:spacing w:val="0"/>
          <w:rtl w:val="0"/>
          <w:lang w:val="en-US"/>
        </w:rPr>
        <w:t>  </w:t>
      </w:r>
      <w:r>
        <w:rPr>
          <w:rStyle w:val="None"/>
          <w:caps w:val="0"/>
          <w:smallCaps w:val="0"/>
          <w:spacing w:val="0"/>
          <w:rtl w:val="0"/>
          <w:lang w:val="en-US"/>
        </w:rPr>
        <w:t>With each mellifluous tone that flies through the air, Victor Haskins &amp; Skein intricately stitches together emotional depth, intellectual engagement, and dynamically textured sonic landscapes, creating an immersive musical journey which is woven into that moment forever.</w:t>
      </w:r>
    </w:p>
    <w:p>
      <w:pPr>
        <w:pStyle w:val="Body Text"/>
        <w:rPr>
          <w:rStyle w:val="None"/>
          <w:caps w:val="0"/>
          <w:smallCaps w:val="0"/>
          <w:spacing w:val="0"/>
        </w:rPr>
      </w:pPr>
    </w:p>
    <w:p>
      <w:pPr>
        <w:pStyle w:val="Body Text"/>
      </w:pPr>
      <w:r>
        <w:rPr>
          <w:rStyle w:val="None"/>
          <w:caps w:val="0"/>
          <w:smallCaps w:val="0"/>
          <w:spacing w:val="0"/>
          <w:rtl w:val="0"/>
          <w:lang w:val="en-US"/>
        </w:rPr>
        <w:t>Please welcome to the stage, Victor Haskins &amp; Skein!</w:t>
      </w:r>
    </w:p>
    <w:sectPr>
      <w:headerReference w:type="default" r:id="rId8"/>
      <w:footerReference w:type="default" r:id="rId9"/>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orgia">
    <w:charset w:val="00"/>
    <w:family w:val="roman"/>
    <w:pitch w:val="default"/>
  </w:font>
  <w:font w:name="Courier New">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A"/>
      <w:pBdr>
        <w:top w:val="single" w:color="000000" w:sz="4" w:space="0" w:shadow="0" w:frame="0"/>
        <w:left w:val="nil"/>
        <w:bottom w:val="nil"/>
        <w:right w:val="nil"/>
      </w:pBdr>
      <w:shd w:val="clear" w:color="auto" w:fill="ffffff"/>
      <w:tabs>
        <w:tab w:val="right" w:pos="8620"/>
      </w:tabs>
      <w:spacing w:before="100" w:after="100"/>
      <w:ind w:right="360"/>
      <w:rPr>
        <w:rStyle w:val="None"/>
        <w:rFonts w:ascii="Georgia" w:cs="Georgia" w:hAnsi="Georgia" w:eastAsia="Georgia"/>
        <w:sz w:val="16"/>
        <w:szCs w:val="16"/>
      </w:rPr>
    </w:pPr>
    <w:r>
      <w:rPr>
        <w:rFonts w:ascii="Georgia" w:hAnsi="Georgia"/>
        <w:sz w:val="16"/>
        <w:szCs w:val="16"/>
        <w:rtl w:val="0"/>
        <w:lang w:val="en-US"/>
      </w:rPr>
      <w:t xml:space="preserve">Victor Haskins </w:t>
    </w:r>
    <w:r>
      <w:rPr>
        <w:rFonts w:ascii="Georgia" w:hAnsi="Georgia" w:hint="default"/>
        <w:sz w:val="16"/>
        <w:szCs w:val="16"/>
        <w:rtl w:val="0"/>
        <w:lang w:val="en-US"/>
      </w:rPr>
      <w:t xml:space="preserve">– </w:t>
    </w:r>
    <w:r>
      <w:rPr>
        <w:rStyle w:val="Hyperlink.0"/>
      </w:rPr>
      <w:fldChar w:fldCharType="begin" w:fldLock="0"/>
    </w:r>
    <w:r>
      <w:rPr>
        <w:rStyle w:val="Hyperlink.0"/>
      </w:rPr>
      <w:instrText xml:space="preserve"> HYPERLINK "http://victorhaskins.com/"</w:instrText>
    </w:r>
    <w:r>
      <w:rPr>
        <w:rStyle w:val="Hyperlink.0"/>
      </w:rPr>
      <w:fldChar w:fldCharType="separate" w:fldLock="0"/>
    </w:r>
    <w:r>
      <w:rPr>
        <w:rStyle w:val="Hyperlink.0"/>
        <w:rtl w:val="0"/>
        <w:lang w:val="en-US"/>
      </w:rPr>
      <w:t>victorhaskins.com</w:t>
    </w:r>
    <w:r>
      <w:rPr/>
      <w:fldChar w:fldCharType="end" w:fldLock="0"/>
    </w:r>
    <w:r>
      <w:rPr>
        <w:rStyle w:val="None"/>
        <w:rFonts w:ascii="Georgia" w:hAnsi="Georgia"/>
        <w:sz w:val="16"/>
        <w:szCs w:val="16"/>
        <w:rtl w:val="0"/>
        <w:lang w:val="en-US"/>
      </w:rPr>
      <w:t xml:space="preserve"> (540)-376-9553 </w:t>
    </w:r>
    <w:r>
      <w:rPr>
        <w:rStyle w:val="None"/>
        <w:rFonts w:ascii="Georgia" w:hAnsi="Georgia" w:hint="default"/>
        <w:sz w:val="16"/>
        <w:szCs w:val="16"/>
        <w:rtl w:val="0"/>
        <w:lang w:val="en-US"/>
      </w:rPr>
      <w:t xml:space="preserve">– </w:t>
    </w:r>
    <w:r>
      <w:rPr>
        <w:rStyle w:val="Hyperlink.0"/>
      </w:rPr>
      <w:fldChar w:fldCharType="begin" w:fldLock="0"/>
    </w:r>
    <w:r>
      <w:rPr>
        <w:rStyle w:val="Hyperlink.0"/>
      </w:rPr>
      <w:instrText xml:space="preserve"> HYPERLINK "mailto:contact@victorhaskins.com"</w:instrText>
    </w:r>
    <w:r>
      <w:rPr>
        <w:rStyle w:val="Hyperlink.0"/>
      </w:rPr>
      <w:fldChar w:fldCharType="separate" w:fldLock="0"/>
    </w:r>
    <w:r>
      <w:rPr>
        <w:rStyle w:val="Hyperlink.0"/>
        <w:rtl w:val="0"/>
        <w:lang w:val="en-US"/>
      </w:rPr>
      <w:t>contact@victorhaskins.com</w:t>
    </w:r>
    <w:r>
      <w:rPr/>
      <w:fldChar w:fldCharType="end" w:fldLock="0"/>
    </w:r>
    <w:r>
      <w:rPr>
        <w:rStyle w:val="None"/>
        <w:rFonts w:ascii="Georgia" w:hAnsi="Georgia"/>
        <w:sz w:val="16"/>
        <w:szCs w:val="16"/>
        <w:rtl w:val="0"/>
        <w:lang w:val="en-US"/>
      </w:rPr>
      <w:t xml:space="preserve"> Revised 8-15-24</w:t>
    </w:r>
  </w:p>
  <w:p>
    <w:pPr>
      <w:pStyle w:val="Footer"/>
      <w:tabs>
        <w:tab w:val="right" w:pos="8620"/>
        <w:tab w:val="clear" w:pos="8640"/>
      </w:tabs>
    </w:pPr>
    <w:r>
      <w:rPr>
        <w:rStyle w:val="None"/>
        <w:rFonts w:ascii="Georgia" w:hAnsi="Georgia"/>
        <w:sz w:val="16"/>
        <w:szCs w:val="16"/>
        <w:rtl w:val="0"/>
        <w:lang w:val="en-US"/>
      </w:rPr>
      <w:t xml:space="preserve">Victor Haskins &amp; SKEIN Tech Rider page </w:t>
    </w:r>
    <w:r>
      <w:rPr>
        <w:rStyle w:val="None"/>
        <w:rFonts w:ascii="Georgia" w:cs="Georgia" w:hAnsi="Georgia" w:eastAsia="Georgia"/>
        <w:sz w:val="18"/>
        <w:szCs w:val="18"/>
      </w:rPr>
      <w:fldChar w:fldCharType="begin" w:fldLock="0"/>
    </w:r>
    <w:r>
      <w:rPr>
        <w:rStyle w:val="None"/>
        <w:rFonts w:ascii="Georgia" w:cs="Georgia" w:hAnsi="Georgia" w:eastAsia="Georgia"/>
        <w:sz w:val="18"/>
        <w:szCs w:val="18"/>
      </w:rPr>
      <w:instrText xml:space="preserve"> PAGE </w:instrText>
    </w:r>
    <w:r>
      <w:rPr>
        <w:rStyle w:val="None"/>
        <w:rFonts w:ascii="Georgia" w:cs="Georgia" w:hAnsi="Georgia" w:eastAsia="Georgia"/>
        <w:sz w:val="18"/>
        <w:szCs w:val="18"/>
      </w:rPr>
      <w:fldChar w:fldCharType="separate" w:fldLock="0"/>
    </w:r>
    <w:r>
      <w:rPr>
        <w:rStyle w:val="None"/>
        <w:rFonts w:ascii="Georgia" w:cs="Georgia" w:hAnsi="Georgia" w:eastAsia="Georgia"/>
        <w:sz w:val="18"/>
        <w:szCs w:val="18"/>
      </w:rPr>
    </w:r>
    <w:r>
      <w:rPr>
        <w:rStyle w:val="None"/>
        <w:rFonts w:ascii="Georgia" w:cs="Georgia" w:hAnsi="Georgia" w:eastAsia="Georgia"/>
        <w:sz w:val="18"/>
        <w:szCs w:val="18"/>
      </w:rPr>
      <w:fldChar w:fldCharType="end" w:fldLock="0"/>
    </w:r>
    <w:r>
      <w:rPr>
        <w:rStyle w:val="None"/>
        <w:rFonts w:ascii="Georgia" w:hAnsi="Georgia"/>
        <w:sz w:val="18"/>
        <w:szCs w:val="18"/>
        <w:rtl w:val="0"/>
        <w:lang w:val="en-US"/>
      </w:rPr>
      <w:t>/7</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o"/>
      <w:lvlJc w:val="left"/>
      <w:pPr>
        <w:ind w:left="6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o"/>
      <w:lvlJc w:val="left"/>
      <w:pPr>
        <w:ind w:left="24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o"/>
      <w:lvlJc w:val="left"/>
      <w:pPr>
        <w:ind w:left="35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59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o"/>
      <w:lvlJc w:val="left"/>
      <w:pPr>
        <w:ind w:left="567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o"/>
      <w:lvlJc w:val="left"/>
      <w:pPr>
        <w:ind w:left="67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78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o"/>
      <w:lvlJc w:val="left"/>
      <w:pPr>
        <w:ind w:left="89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o"/>
      <w:lvlJc w:val="left"/>
      <w:pPr>
        <w:ind w:left="6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o"/>
      <w:lvlJc w:val="left"/>
      <w:pPr>
        <w:ind w:left="24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o"/>
      <w:lvlJc w:val="left"/>
      <w:pPr>
        <w:ind w:left="35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59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o"/>
      <w:lvlJc w:val="left"/>
      <w:pPr>
        <w:ind w:left="567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o"/>
      <w:lvlJc w:val="left"/>
      <w:pPr>
        <w:ind w:left="67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78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o"/>
      <w:lvlJc w:val="left"/>
      <w:pPr>
        <w:ind w:left="89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o"/>
      <w:lvlJc w:val="left"/>
      <w:pPr>
        <w:ind w:left="6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o"/>
      <w:lvlJc w:val="left"/>
      <w:pPr>
        <w:ind w:left="24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o"/>
      <w:lvlJc w:val="left"/>
      <w:pPr>
        <w:ind w:left="35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459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o"/>
      <w:lvlJc w:val="left"/>
      <w:pPr>
        <w:ind w:left="567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o"/>
      <w:lvlJc w:val="left"/>
      <w:pPr>
        <w:ind w:left="675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783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o"/>
      <w:lvlJc w:val="left"/>
      <w:pPr>
        <w:ind w:left="8910" w:hanging="27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8">
    <w:multiLevelType w:val="hybridMultilevel"/>
    <w:numStyleLink w:val="Imported Style 10"/>
  </w:abstractNum>
  <w:abstractNum w:abstractNumId="19">
    <w:multiLevelType w:val="hybridMultilevel"/>
    <w:styleLink w:val="Imported Style 10"/>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0">
    <w:multiLevelType w:val="hybridMultilevel"/>
    <w:numStyleLink w:val="Imported Style 11"/>
  </w:abstractNum>
  <w:abstractNum w:abstractNumId="21">
    <w:multiLevelType w:val="hybridMultilevel"/>
    <w:styleLink w:val="Imported Style 11"/>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 w:numId="19">
    <w:abstractNumId w:val="19"/>
  </w:num>
  <w:num w:numId="20">
    <w:abstractNumId w:val="18"/>
  </w:num>
  <w:num w:numId="21">
    <w:abstractNumId w:val="18"/>
    <w:lvlOverride w:ilvl="0">
      <w:lvl w:ilvl="0">
        <w:start w:val="1"/>
        <w:numFmt w:val="bullet"/>
        <w:suff w:val="tab"/>
        <w:lvlText w:val="o"/>
        <w:lvlJc w:val="left"/>
        <w:pPr>
          <w:ind w:left="7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21"/>
  </w:num>
  <w:num w:numId="23">
    <w:abstractNumId w:val="2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Georgia" w:cs="Georgia" w:hAnsi="Georgia" w:eastAsia="Georgia"/>
      <w:outline w:val="0"/>
      <w:color w:val="0000ff"/>
      <w:sz w:val="16"/>
      <w:szCs w:val="16"/>
      <w:u w:val="single" w:color="0000ff"/>
      <w14:textFill>
        <w14:solidFill>
          <w14:srgbClr w14:val="0000FF"/>
        </w14:solidFill>
      </w14:textFill>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one A">
    <w:name w:val="None A"/>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ffffff"/>
      <w:shd w:val="nil" w:color="auto" w:fill="auto"/>
      <w:vertAlign w:val="baseline"/>
      <w:lang w:val="de-DE"/>
      <w14:textOutline w14:w="12700" w14:cap="flat">
        <w14:noFill/>
        <w14:miter w14:lim="400000"/>
      </w14:textOutline>
      <w14:textFill>
        <w14:solidFill>
          <w14:srgbClr w14:val="000000"/>
        </w14:solidFill>
      </w14:textFill>
    </w:r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 w:type="numbering" w:styleId="Imported Style 8">
    <w:name w:val="Imported Style 8"/>
    <w:pPr>
      <w:numPr>
        <w:numId w:val="15"/>
      </w:numPr>
    </w:pPr>
  </w:style>
  <w:style w:type="numbering" w:styleId="Imported Style 9">
    <w:name w:val="Imported Style 9"/>
    <w:pPr>
      <w:numPr>
        <w:numId w:val="17"/>
      </w:numPr>
    </w:pPr>
  </w:style>
  <w:style w:type="numbering" w:styleId="Imported Style 10">
    <w:name w:val="Imported Style 10"/>
    <w:pPr>
      <w:numPr>
        <w:numId w:val="19"/>
      </w:numPr>
    </w:pPr>
  </w:style>
  <w:style w:type="numbering" w:styleId="Imported Style 11">
    <w:name w:val="Imported Style 11"/>
    <w:pPr>
      <w:numPr>
        <w:numId w:val="22"/>
      </w:numPr>
    </w:pPr>
  </w:style>
  <w:style w:type="paragraph" w:styleId="Caption A">
    <w:name w:val="Caption A"/>
    <w:next w:val="Caption A"/>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libri" w:cs="Arial Unicode MS" w:hAnsi="Calibri" w:eastAsia="Arial Unicode MS"/>
      <w:b w:val="0"/>
      <w:bCs w:val="0"/>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140" w:line="276"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1.png"/><Relationship Id="rId7" Type="http://schemas.openxmlformats.org/officeDocument/2006/relationships/image" Target="media/image3.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